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Layout w:type="fixed"/>
        <w:tblLook w:val="04A0" w:firstRow="1" w:lastRow="0" w:firstColumn="1" w:lastColumn="0" w:noHBand="0" w:noVBand="1"/>
      </w:tblPr>
      <w:tblGrid>
        <w:gridCol w:w="4500"/>
        <w:gridCol w:w="1620"/>
        <w:gridCol w:w="4320"/>
      </w:tblGrid>
      <w:tr w:rsidR="008D2F27" w:rsidTr="008D2F27">
        <w:trPr>
          <w:trHeight w:val="1694"/>
        </w:trPr>
        <w:tc>
          <w:tcPr>
            <w:tcW w:w="4500" w:type="dxa"/>
          </w:tcPr>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СОВЕТ  ДЕПУТАТОВ</w:t>
            </w:r>
          </w:p>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ОБРАЗОВАНИЯ</w:t>
            </w:r>
          </w:p>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F27" w:rsidRDefault="008D2F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8D2F27" w:rsidRDefault="008D2F27">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8D2F27" w:rsidRDefault="008D2F27" w:rsidP="008D2F2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14:anchorId="5F147833" wp14:editId="2F5414DF">
                  <wp:extent cx="554355" cy="7981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 cy="798195"/>
                          </a:xfrm>
                          <a:prstGeom prst="rect">
                            <a:avLst/>
                          </a:prstGeom>
                          <a:noFill/>
                          <a:ln>
                            <a:noFill/>
                          </a:ln>
                        </pic:spPr>
                      </pic:pic>
                    </a:graphicData>
                  </a:graphic>
                </wp:inline>
              </w:drawing>
            </w:r>
          </w:p>
        </w:tc>
        <w:tc>
          <w:tcPr>
            <w:tcW w:w="4320" w:type="dxa"/>
          </w:tcPr>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«УДМУРТ ЭЛЬКУНЫСЬ </w:t>
            </w:r>
          </w:p>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МОЖГА  ЁРОС </w:t>
            </w:r>
          </w:p>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МУНИЦИПАЛ ОКРУГ» </w:t>
            </w:r>
            <w:r>
              <w:rPr>
                <w:rFonts w:ascii="Times New Roman" w:eastAsia="Times New Roman" w:hAnsi="Times New Roman" w:cs="Times New Roman"/>
                <w:sz w:val="24"/>
                <w:szCs w:val="24"/>
                <w:lang w:eastAsia="ru-RU"/>
              </w:rPr>
              <w:t>МУНИЦИПАЛ КЫЛДЫТЭТЫСЬ</w:t>
            </w:r>
          </w:p>
          <w:p w:rsidR="008D2F27" w:rsidRDefault="008D2F2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ДЕПУТАТЪЕСЛЭН КЕНЕШСЫ</w:t>
            </w:r>
          </w:p>
          <w:p w:rsidR="008D2F27" w:rsidRDefault="008D2F27">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8D2F27" w:rsidTr="008D2F27">
        <w:trPr>
          <w:cantSplit/>
          <w:trHeight w:val="408"/>
        </w:trPr>
        <w:tc>
          <w:tcPr>
            <w:tcW w:w="10440" w:type="dxa"/>
            <w:gridSpan w:val="3"/>
            <w:hideMark/>
          </w:tcPr>
          <w:tbl>
            <w:tblPr>
              <w:tblpPr w:leftFromText="180" w:rightFromText="180" w:bottomFromText="200" w:vertAnchor="page" w:horzAnchor="margin" w:tblpXSpec="center" w:tblpY="1"/>
              <w:tblOverlap w:val="never"/>
              <w:tblW w:w="9555" w:type="dxa"/>
              <w:tblLayout w:type="fixed"/>
              <w:tblLook w:val="04A0" w:firstRow="1" w:lastRow="0" w:firstColumn="1" w:lastColumn="0" w:noHBand="0" w:noVBand="1"/>
            </w:tblPr>
            <w:tblGrid>
              <w:gridCol w:w="9555"/>
            </w:tblGrid>
            <w:tr w:rsidR="008D2F27">
              <w:trPr>
                <w:cantSplit/>
                <w:trHeight w:val="558"/>
              </w:trPr>
              <w:tc>
                <w:tcPr>
                  <w:tcW w:w="9561" w:type="dxa"/>
                  <w:hideMark/>
                </w:tcPr>
                <w:p w:rsidR="008D2F27" w:rsidRDefault="008D2F27">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8D2F27" w:rsidRDefault="008D2F27">
                  <w:pPr>
                    <w:widowControl w:val="0"/>
                    <w:autoSpaceDE w:val="0"/>
                    <w:autoSpaceDN w:val="0"/>
                    <w:adjustRightInd w:val="0"/>
                    <w:spacing w:after="0" w:line="36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tc>
            </w:tr>
          </w:tbl>
          <w:p w:rsidR="008D2F27" w:rsidRDefault="008D2F27">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8D2F27" w:rsidRPr="00E70553" w:rsidTr="00292E2C">
        <w:tblPrEx>
          <w:tblLook w:val="0000" w:firstRow="0" w:lastRow="0" w:firstColumn="0" w:lastColumn="0" w:noHBand="0" w:noVBand="0"/>
        </w:tblPrEx>
        <w:trPr>
          <w:cantSplit/>
          <w:trHeight w:val="408"/>
        </w:trPr>
        <w:tc>
          <w:tcPr>
            <w:tcW w:w="10440" w:type="dxa"/>
            <w:gridSpan w:val="3"/>
          </w:tcPr>
          <w:p w:rsidR="008D2F27" w:rsidRDefault="008D2F27" w:rsidP="00292E2C">
            <w:pPr>
              <w:pStyle w:val="Default"/>
              <w:jc w:val="center"/>
              <w:rPr>
                <w:b/>
              </w:rPr>
            </w:pPr>
            <w:r w:rsidRPr="00720C4B">
              <w:rPr>
                <w:b/>
              </w:rPr>
              <w:t xml:space="preserve">О </w:t>
            </w:r>
            <w:r>
              <w:rPr>
                <w:b/>
              </w:rPr>
              <w:t xml:space="preserve"> </w:t>
            </w:r>
            <w:r w:rsidR="00067E51">
              <w:rPr>
                <w:b/>
              </w:rPr>
              <w:t>деятельности</w:t>
            </w:r>
            <w:r>
              <w:rPr>
                <w:b/>
              </w:rPr>
              <w:t xml:space="preserve">   Совета депутатов  </w:t>
            </w:r>
            <w:r w:rsidRPr="00720C4B">
              <w:rPr>
                <w:b/>
              </w:rPr>
              <w:t xml:space="preserve">муниципального образования </w:t>
            </w:r>
          </w:p>
          <w:p w:rsidR="008D2F27" w:rsidRDefault="008D2F27" w:rsidP="00292E2C">
            <w:pPr>
              <w:pStyle w:val="Default"/>
              <w:jc w:val="center"/>
              <w:rPr>
                <w:b/>
              </w:rPr>
            </w:pPr>
            <w:r w:rsidRPr="00720C4B">
              <w:rPr>
                <w:b/>
              </w:rPr>
              <w:t>«</w:t>
            </w:r>
            <w:r>
              <w:rPr>
                <w:b/>
              </w:rPr>
              <w:t xml:space="preserve">Муниципальный округ </w:t>
            </w:r>
            <w:proofErr w:type="spellStart"/>
            <w:r w:rsidRPr="00720C4B">
              <w:rPr>
                <w:b/>
              </w:rPr>
              <w:t>Можгинский</w:t>
            </w:r>
            <w:proofErr w:type="spellEnd"/>
            <w:r w:rsidRPr="00720C4B">
              <w:rPr>
                <w:b/>
              </w:rPr>
              <w:t xml:space="preserve"> район</w:t>
            </w:r>
            <w:r>
              <w:rPr>
                <w:b/>
              </w:rPr>
              <w:t xml:space="preserve"> Удмуртской Республики</w:t>
            </w:r>
            <w:r w:rsidRPr="00720C4B">
              <w:rPr>
                <w:b/>
              </w:rPr>
              <w:t>»</w:t>
            </w:r>
            <w:r>
              <w:rPr>
                <w:b/>
              </w:rPr>
              <w:t xml:space="preserve"> </w:t>
            </w:r>
          </w:p>
          <w:p w:rsidR="008D2F27" w:rsidRPr="00720C4B" w:rsidRDefault="008F190A" w:rsidP="00292E2C">
            <w:pPr>
              <w:pStyle w:val="Default"/>
              <w:jc w:val="center"/>
              <w:rPr>
                <w:b/>
              </w:rPr>
            </w:pPr>
            <w:r>
              <w:rPr>
                <w:b/>
              </w:rPr>
              <w:t xml:space="preserve"> в 2022</w:t>
            </w:r>
            <w:r w:rsidR="008D2F27">
              <w:rPr>
                <w:b/>
              </w:rPr>
              <w:t xml:space="preserve"> году </w:t>
            </w:r>
          </w:p>
          <w:p w:rsidR="008D2F27" w:rsidRPr="00720C4B" w:rsidRDefault="008D2F27" w:rsidP="00292E2C">
            <w:pPr>
              <w:rPr>
                <w:b/>
                <w:bCs/>
              </w:rPr>
            </w:pPr>
          </w:p>
        </w:tc>
      </w:tr>
    </w:tbl>
    <w:p w:rsidR="008D2F27" w:rsidRDefault="008D2F27" w:rsidP="008D2F27">
      <w:pPr>
        <w:suppressAutoHyphens/>
        <w:jc w:val="both"/>
        <w:rPr>
          <w:rFonts w:ascii="Times New Roman" w:hAnsi="Times New Roman" w:cs="Times New Roman"/>
          <w:sz w:val="24"/>
          <w:szCs w:val="24"/>
        </w:rPr>
      </w:pPr>
      <w:r w:rsidRPr="006C3E55">
        <w:t xml:space="preserve">        </w:t>
      </w:r>
      <w:r>
        <w:t xml:space="preserve">       </w:t>
      </w:r>
      <w:r w:rsidR="00067E51">
        <w:rPr>
          <w:rFonts w:ascii="Times New Roman" w:hAnsi="Times New Roman" w:cs="Times New Roman"/>
          <w:sz w:val="24"/>
          <w:szCs w:val="24"/>
        </w:rPr>
        <w:t xml:space="preserve"> </w:t>
      </w:r>
      <w:r w:rsidRPr="008D2F27">
        <w:rPr>
          <w:rFonts w:ascii="Times New Roman" w:hAnsi="Times New Roman" w:cs="Times New Roman"/>
          <w:sz w:val="24"/>
          <w:szCs w:val="24"/>
        </w:rPr>
        <w:t xml:space="preserve"> </w:t>
      </w:r>
      <w:r w:rsidR="00067E51">
        <w:rPr>
          <w:rFonts w:ascii="Times New Roman" w:hAnsi="Times New Roman" w:cs="Times New Roman"/>
          <w:sz w:val="24"/>
          <w:szCs w:val="24"/>
        </w:rPr>
        <w:t xml:space="preserve">В соответствии  со статьей  25 </w:t>
      </w:r>
      <w:r w:rsidR="00067E51" w:rsidRPr="008D2F27">
        <w:rPr>
          <w:rFonts w:ascii="Times New Roman" w:hAnsi="Times New Roman" w:cs="Times New Roman"/>
          <w:sz w:val="24"/>
          <w:szCs w:val="24"/>
        </w:rPr>
        <w:t>Устав</w:t>
      </w:r>
      <w:r w:rsidR="00067E51">
        <w:rPr>
          <w:rFonts w:ascii="Times New Roman" w:hAnsi="Times New Roman" w:cs="Times New Roman"/>
          <w:sz w:val="24"/>
          <w:szCs w:val="24"/>
        </w:rPr>
        <w:t>а</w:t>
      </w:r>
      <w:r w:rsidR="00067E51" w:rsidRPr="008D2F27">
        <w:rPr>
          <w:rFonts w:ascii="Times New Roman" w:hAnsi="Times New Roman" w:cs="Times New Roman"/>
          <w:sz w:val="24"/>
          <w:szCs w:val="24"/>
        </w:rPr>
        <w:t xml:space="preserve"> муниципального образования «</w:t>
      </w:r>
      <w:r w:rsidR="00067E51">
        <w:rPr>
          <w:rFonts w:ascii="Times New Roman" w:hAnsi="Times New Roman" w:cs="Times New Roman"/>
          <w:sz w:val="24"/>
          <w:szCs w:val="24"/>
        </w:rPr>
        <w:t xml:space="preserve">Муниципальный округ </w:t>
      </w:r>
      <w:proofErr w:type="spellStart"/>
      <w:r w:rsidR="00067E51" w:rsidRPr="008D2F27">
        <w:rPr>
          <w:rFonts w:ascii="Times New Roman" w:hAnsi="Times New Roman" w:cs="Times New Roman"/>
          <w:sz w:val="24"/>
          <w:szCs w:val="24"/>
        </w:rPr>
        <w:t>Можгинский</w:t>
      </w:r>
      <w:proofErr w:type="spellEnd"/>
      <w:r w:rsidR="00067E51" w:rsidRPr="008D2F27">
        <w:rPr>
          <w:rFonts w:ascii="Times New Roman" w:hAnsi="Times New Roman" w:cs="Times New Roman"/>
          <w:sz w:val="24"/>
          <w:szCs w:val="24"/>
        </w:rPr>
        <w:t xml:space="preserve"> район</w:t>
      </w:r>
      <w:r w:rsidR="00067E51">
        <w:rPr>
          <w:rFonts w:ascii="Times New Roman" w:hAnsi="Times New Roman" w:cs="Times New Roman"/>
          <w:sz w:val="24"/>
          <w:szCs w:val="24"/>
        </w:rPr>
        <w:t xml:space="preserve"> Удмуртской Республики</w:t>
      </w:r>
      <w:r w:rsidR="00067E51" w:rsidRPr="008D2F27">
        <w:rPr>
          <w:rFonts w:ascii="Times New Roman" w:hAnsi="Times New Roman" w:cs="Times New Roman"/>
          <w:sz w:val="24"/>
          <w:szCs w:val="24"/>
        </w:rPr>
        <w:t>»</w:t>
      </w:r>
      <w:r w:rsidR="00067E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2F27">
        <w:rPr>
          <w:rFonts w:ascii="Times New Roman" w:hAnsi="Times New Roman" w:cs="Times New Roman"/>
          <w:sz w:val="24"/>
          <w:szCs w:val="24"/>
        </w:rPr>
        <w:t xml:space="preserve"> </w:t>
      </w:r>
    </w:p>
    <w:p w:rsidR="008D2F27" w:rsidRPr="008D2F27" w:rsidRDefault="008D2F27" w:rsidP="008D2F27">
      <w:pPr>
        <w:suppressAutoHyphens/>
        <w:jc w:val="both"/>
        <w:rPr>
          <w:rFonts w:ascii="Times New Roman" w:hAnsi="Times New Roman" w:cs="Times New Roman"/>
          <w:sz w:val="24"/>
          <w:szCs w:val="24"/>
        </w:rPr>
      </w:pPr>
    </w:p>
    <w:p w:rsidR="008D2F27" w:rsidRPr="008D2F27" w:rsidRDefault="008D2F27" w:rsidP="008D2F27">
      <w:pPr>
        <w:ind w:left="-540" w:right="-185"/>
        <w:jc w:val="both"/>
        <w:rPr>
          <w:rFonts w:ascii="Times New Roman" w:eastAsia="SimSun" w:hAnsi="Times New Roman" w:cs="Times New Roman"/>
          <w:sz w:val="24"/>
          <w:szCs w:val="24"/>
          <w:lang w:eastAsia="zh-CN"/>
        </w:rPr>
      </w:pPr>
      <w:r w:rsidRPr="008D2F27">
        <w:rPr>
          <w:rFonts w:ascii="Times New Roman" w:eastAsia="SimSun" w:hAnsi="Times New Roman" w:cs="Times New Roman"/>
          <w:sz w:val="24"/>
          <w:szCs w:val="24"/>
          <w:lang w:eastAsia="zh-CN"/>
        </w:rPr>
        <w:t xml:space="preserve">                   СОВЕТ ДЕПУТАТОВ РЕШИЛ:</w:t>
      </w:r>
    </w:p>
    <w:p w:rsidR="008D2F27" w:rsidRPr="008D2F27" w:rsidRDefault="008D2F27" w:rsidP="00353023">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8D2F27">
        <w:rPr>
          <w:rFonts w:ascii="Times New Roman" w:hAnsi="Times New Roman" w:cs="Times New Roman"/>
          <w:sz w:val="24"/>
          <w:szCs w:val="24"/>
        </w:rPr>
        <w:t xml:space="preserve">1. Информацию о </w:t>
      </w:r>
      <w:r w:rsidR="00067E51">
        <w:rPr>
          <w:rFonts w:ascii="Times New Roman" w:hAnsi="Times New Roman" w:cs="Times New Roman"/>
          <w:sz w:val="24"/>
          <w:szCs w:val="24"/>
        </w:rPr>
        <w:t xml:space="preserve">деятельности </w:t>
      </w:r>
      <w:r w:rsidRPr="008D2F27">
        <w:rPr>
          <w:rFonts w:ascii="Times New Roman" w:hAnsi="Times New Roman" w:cs="Times New Roman"/>
          <w:sz w:val="24"/>
          <w:szCs w:val="24"/>
        </w:rPr>
        <w:t xml:space="preserve"> Совета депутатов   муниципального образования «Муниципальный округ </w:t>
      </w:r>
      <w:proofErr w:type="spellStart"/>
      <w:r w:rsidRPr="008D2F27">
        <w:rPr>
          <w:rFonts w:ascii="Times New Roman" w:hAnsi="Times New Roman" w:cs="Times New Roman"/>
          <w:sz w:val="24"/>
          <w:szCs w:val="24"/>
        </w:rPr>
        <w:t>Можгинский</w:t>
      </w:r>
      <w:proofErr w:type="spellEnd"/>
      <w:r w:rsidRPr="008D2F27">
        <w:rPr>
          <w:rFonts w:ascii="Times New Roman" w:hAnsi="Times New Roman" w:cs="Times New Roman"/>
          <w:sz w:val="24"/>
          <w:szCs w:val="24"/>
        </w:rPr>
        <w:t xml:space="preserve"> райо</w:t>
      </w:r>
      <w:r w:rsidR="008F190A">
        <w:rPr>
          <w:rFonts w:ascii="Times New Roman" w:hAnsi="Times New Roman" w:cs="Times New Roman"/>
          <w:sz w:val="24"/>
          <w:szCs w:val="24"/>
        </w:rPr>
        <w:t>н Удмуртской Республики»  в 2022</w:t>
      </w:r>
      <w:r w:rsidRPr="008D2F27">
        <w:rPr>
          <w:rFonts w:ascii="Times New Roman" w:hAnsi="Times New Roman" w:cs="Times New Roman"/>
          <w:sz w:val="24"/>
          <w:szCs w:val="24"/>
        </w:rPr>
        <w:t xml:space="preserve"> году принять к сведению (прилагается).</w:t>
      </w:r>
      <w:r w:rsidRPr="008D2F27">
        <w:rPr>
          <w:rFonts w:ascii="Times New Roman" w:eastAsia="Calibri" w:hAnsi="Times New Roman" w:cs="Times New Roman"/>
          <w:sz w:val="24"/>
          <w:szCs w:val="24"/>
        </w:rPr>
        <w:t xml:space="preserve">  </w:t>
      </w:r>
    </w:p>
    <w:p w:rsidR="00F4382C" w:rsidRPr="00BE56B7" w:rsidRDefault="008D2F27" w:rsidP="00BE56B7">
      <w:pPr>
        <w:pStyle w:val="5"/>
        <w:jc w:val="both"/>
        <w:rPr>
          <w:b w:val="0"/>
          <w:szCs w:val="24"/>
        </w:rPr>
      </w:pPr>
      <w:r w:rsidRPr="008D2F27">
        <w:rPr>
          <w:b w:val="0"/>
          <w:szCs w:val="24"/>
        </w:rPr>
        <w:t xml:space="preserve"> </w:t>
      </w:r>
      <w:r w:rsidRPr="008D2F27">
        <w:rPr>
          <w:rFonts w:eastAsia="Calibri"/>
          <w:lang w:eastAsia="en-US"/>
        </w:rPr>
        <w:t xml:space="preserve">          </w:t>
      </w:r>
      <w:r w:rsidRPr="00BE56B7">
        <w:rPr>
          <w:b w:val="0"/>
        </w:rPr>
        <w:t xml:space="preserve">2.   </w:t>
      </w:r>
      <w:r w:rsidR="00F4382C" w:rsidRPr="00BE56B7">
        <w:rPr>
          <w:b w:val="0"/>
          <w:szCs w:val="24"/>
        </w:rPr>
        <w:t>Опубликовать настоящее решение в информационно-телекоммуникационной сети «Интернет» на официальном сайте муниципального образования «</w:t>
      </w:r>
      <w:r w:rsidR="008F190A">
        <w:rPr>
          <w:b w:val="0"/>
          <w:szCs w:val="24"/>
        </w:rPr>
        <w:t xml:space="preserve">Муниципальный округ </w:t>
      </w:r>
      <w:proofErr w:type="spellStart"/>
      <w:r w:rsidR="00F4382C" w:rsidRPr="00BE56B7">
        <w:rPr>
          <w:b w:val="0"/>
          <w:szCs w:val="24"/>
        </w:rPr>
        <w:t>Можгинский</w:t>
      </w:r>
      <w:proofErr w:type="spellEnd"/>
      <w:r w:rsidR="00F4382C" w:rsidRPr="00BE56B7">
        <w:rPr>
          <w:b w:val="0"/>
          <w:szCs w:val="24"/>
        </w:rPr>
        <w:t xml:space="preserve"> район</w:t>
      </w:r>
      <w:r w:rsidR="008F190A">
        <w:rPr>
          <w:b w:val="0"/>
          <w:szCs w:val="24"/>
        </w:rPr>
        <w:t xml:space="preserve"> Удмуртской Республики</w:t>
      </w:r>
      <w:r w:rsidR="00F4382C" w:rsidRPr="00BE56B7">
        <w:rPr>
          <w:b w:val="0"/>
          <w:szCs w:val="24"/>
        </w:rPr>
        <w:t xml:space="preserve">»   и в Собрании муниципальных правовых  актов муниципального образования «Муниципальный округ </w:t>
      </w:r>
      <w:proofErr w:type="spellStart"/>
      <w:r w:rsidR="00F4382C" w:rsidRPr="00BE56B7">
        <w:rPr>
          <w:b w:val="0"/>
          <w:szCs w:val="24"/>
        </w:rPr>
        <w:t>Можгинский</w:t>
      </w:r>
      <w:proofErr w:type="spellEnd"/>
      <w:r w:rsidR="00F4382C" w:rsidRPr="00BE56B7">
        <w:rPr>
          <w:b w:val="0"/>
          <w:szCs w:val="24"/>
        </w:rPr>
        <w:t xml:space="preserve"> район Удмуртской Республики».</w:t>
      </w:r>
    </w:p>
    <w:p w:rsidR="008D2F27" w:rsidRDefault="008D2F27" w:rsidP="008D2F27">
      <w:pPr>
        <w:pStyle w:val="a3"/>
        <w:ind w:left="0"/>
        <w:rPr>
          <w:rFonts w:eastAsia="Calibri"/>
        </w:rPr>
      </w:pPr>
    </w:p>
    <w:p w:rsidR="008F190A" w:rsidRPr="008D2F27" w:rsidRDefault="008F190A" w:rsidP="008D2F27">
      <w:pPr>
        <w:pStyle w:val="a3"/>
        <w:ind w:left="0"/>
        <w:rPr>
          <w:rFonts w:eastAsia="Calibri"/>
        </w:rPr>
      </w:pPr>
    </w:p>
    <w:p w:rsidR="008D2F27" w:rsidRDefault="008D2F27" w:rsidP="008D2F2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Совета депутатов</w:t>
      </w:r>
    </w:p>
    <w:p w:rsidR="008D2F27" w:rsidRDefault="008D2F27" w:rsidP="008D2F2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муниципального образования      </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p>
    <w:p w:rsidR="008D2F27" w:rsidRDefault="008D2F27" w:rsidP="008D2F2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«Муниципальный округ </w:t>
      </w:r>
      <w:proofErr w:type="spellStart"/>
      <w:r>
        <w:rPr>
          <w:rFonts w:ascii="Times New Roman" w:eastAsia="Times New Roman" w:hAnsi="Times New Roman" w:cs="Times New Roman"/>
          <w:lang w:eastAsia="ru-RU"/>
        </w:rPr>
        <w:t>Можгинский</w:t>
      </w:r>
      <w:proofErr w:type="spellEnd"/>
      <w:r>
        <w:rPr>
          <w:rFonts w:ascii="Times New Roman" w:eastAsia="Times New Roman" w:hAnsi="Times New Roman" w:cs="Times New Roman"/>
          <w:lang w:eastAsia="ru-RU"/>
        </w:rPr>
        <w:t xml:space="preserve"> район</w:t>
      </w:r>
    </w:p>
    <w:p w:rsidR="008D2F27" w:rsidRDefault="008D2F27" w:rsidP="008D2F2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Удмуртской Республики»                                                  </w:t>
      </w:r>
      <w:r w:rsidR="008F190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Г. П. </w:t>
      </w:r>
      <w:proofErr w:type="spellStart"/>
      <w:r>
        <w:rPr>
          <w:rFonts w:ascii="Times New Roman" w:eastAsia="Times New Roman" w:hAnsi="Times New Roman" w:cs="Times New Roman"/>
          <w:lang w:eastAsia="ru-RU"/>
        </w:rPr>
        <w:t>Королькова</w:t>
      </w:r>
      <w:proofErr w:type="spellEnd"/>
    </w:p>
    <w:p w:rsidR="008D2F27" w:rsidRDefault="008D2F27" w:rsidP="008D2F27">
      <w:pPr>
        <w:widowControl w:val="0"/>
        <w:autoSpaceDE w:val="0"/>
        <w:autoSpaceDN w:val="0"/>
        <w:adjustRightInd w:val="0"/>
        <w:spacing w:after="0" w:line="240" w:lineRule="auto"/>
        <w:rPr>
          <w:rFonts w:ascii="Times New Roman" w:eastAsia="Times New Roman" w:hAnsi="Times New Roman" w:cs="Times New Roman"/>
          <w:lang w:eastAsia="ru-RU"/>
        </w:rPr>
      </w:pPr>
    </w:p>
    <w:p w:rsidR="008D2F27" w:rsidRDefault="008D2F27" w:rsidP="008D2F27">
      <w:pPr>
        <w:widowControl w:val="0"/>
        <w:autoSpaceDE w:val="0"/>
        <w:autoSpaceDN w:val="0"/>
        <w:adjustRightInd w:val="0"/>
        <w:spacing w:after="0" w:line="240" w:lineRule="auto"/>
        <w:rPr>
          <w:rFonts w:ascii="Times New Roman" w:eastAsia="Times New Roman" w:hAnsi="Times New Roman" w:cs="Times New Roman"/>
          <w:lang w:eastAsia="ru-RU"/>
        </w:rPr>
      </w:pPr>
    </w:p>
    <w:p w:rsidR="008D2F27" w:rsidRDefault="008D2F27" w:rsidP="008D2F27">
      <w:pPr>
        <w:widowControl w:val="0"/>
        <w:autoSpaceDE w:val="0"/>
        <w:autoSpaceDN w:val="0"/>
        <w:adjustRightInd w:val="0"/>
        <w:spacing w:after="0" w:line="240" w:lineRule="auto"/>
        <w:rPr>
          <w:rFonts w:ascii="Times New Roman" w:eastAsia="Times New Roman" w:hAnsi="Times New Roman" w:cs="Times New Roman"/>
          <w:lang w:eastAsia="ru-RU"/>
        </w:rPr>
      </w:pPr>
    </w:p>
    <w:p w:rsidR="008D2F27" w:rsidRDefault="008D2F27" w:rsidP="008D2F2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г. Можга</w:t>
      </w:r>
    </w:p>
    <w:p w:rsidR="008D2F27" w:rsidRDefault="008F190A" w:rsidP="008D2F2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«___» февраля 2023</w:t>
      </w:r>
      <w:r w:rsidR="008D2F27">
        <w:rPr>
          <w:rFonts w:ascii="Times New Roman" w:eastAsia="Times New Roman" w:hAnsi="Times New Roman" w:cs="Times New Roman"/>
          <w:bCs/>
          <w:lang w:eastAsia="ru-RU"/>
        </w:rPr>
        <w:t xml:space="preserve"> года</w:t>
      </w:r>
    </w:p>
    <w:p w:rsidR="008D2F27" w:rsidRDefault="008D2F27" w:rsidP="008D2F27">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 ____</w:t>
      </w:r>
    </w:p>
    <w:p w:rsidR="008D2F27" w:rsidRDefault="008D2F27" w:rsidP="008D2F27">
      <w:pPr>
        <w:widowControl w:val="0"/>
        <w:autoSpaceDE w:val="0"/>
        <w:autoSpaceDN w:val="0"/>
        <w:adjustRightInd w:val="0"/>
        <w:spacing w:after="0" w:line="360" w:lineRule="auto"/>
        <w:jc w:val="both"/>
        <w:rPr>
          <w:rFonts w:ascii="Times New Roman" w:eastAsia="Times New Roman" w:hAnsi="Times New Roman" w:cs="Times New Roman"/>
          <w:bCs/>
          <w:lang w:eastAsia="ru-RU"/>
        </w:rPr>
      </w:pPr>
    </w:p>
    <w:p w:rsidR="00BE56B7" w:rsidRDefault="00BE56B7" w:rsidP="00BE56B7">
      <w:pPr>
        <w:spacing w:after="0" w:line="240" w:lineRule="auto"/>
        <w:rPr>
          <w:rFonts w:ascii="Times New Roman" w:hAnsi="Times New Roman" w:cs="Times New Roman"/>
          <w:sz w:val="20"/>
          <w:szCs w:val="20"/>
        </w:rPr>
      </w:pPr>
      <w:r>
        <w:rPr>
          <w:rFonts w:ascii="Times New Roman" w:hAnsi="Times New Roman" w:cs="Times New Roman"/>
          <w:sz w:val="20"/>
          <w:szCs w:val="20"/>
        </w:rPr>
        <w:t>Проект вносит:</w:t>
      </w:r>
    </w:p>
    <w:p w:rsidR="00BE56B7" w:rsidRDefault="00BE56B7" w:rsidP="00BE56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Совета депутатов</w:t>
      </w:r>
    </w:p>
    <w:p w:rsidR="00BE56B7" w:rsidRDefault="00BE56B7" w:rsidP="00BE56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муниципального образования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p>
    <w:p w:rsidR="00BE56B7" w:rsidRDefault="00BE56B7" w:rsidP="00BE56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«Муниципальный округ </w:t>
      </w:r>
      <w:proofErr w:type="spellStart"/>
      <w:r>
        <w:rPr>
          <w:rFonts w:ascii="Times New Roman" w:eastAsia="Times New Roman" w:hAnsi="Times New Roman" w:cs="Times New Roman"/>
          <w:sz w:val="20"/>
          <w:szCs w:val="20"/>
          <w:lang w:eastAsia="ru-RU"/>
        </w:rPr>
        <w:t>Можгинский</w:t>
      </w:r>
      <w:proofErr w:type="spellEnd"/>
      <w:r>
        <w:rPr>
          <w:rFonts w:ascii="Times New Roman" w:eastAsia="Times New Roman" w:hAnsi="Times New Roman" w:cs="Times New Roman"/>
          <w:sz w:val="20"/>
          <w:szCs w:val="20"/>
          <w:lang w:eastAsia="ru-RU"/>
        </w:rPr>
        <w:t xml:space="preserve"> район</w:t>
      </w:r>
    </w:p>
    <w:p w:rsidR="00BE56B7" w:rsidRDefault="00BE56B7" w:rsidP="00BE56B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Удмуртской Республики»                                                                                                Г. П. </w:t>
      </w:r>
      <w:proofErr w:type="spellStart"/>
      <w:r>
        <w:rPr>
          <w:rFonts w:ascii="Times New Roman" w:eastAsia="Times New Roman" w:hAnsi="Times New Roman" w:cs="Times New Roman"/>
          <w:sz w:val="20"/>
          <w:szCs w:val="20"/>
          <w:lang w:eastAsia="ru-RU"/>
        </w:rPr>
        <w:t>Королькова</w:t>
      </w:r>
      <w:proofErr w:type="spellEnd"/>
    </w:p>
    <w:p w:rsidR="00BE56B7" w:rsidRDefault="00BE56B7" w:rsidP="00BE56B7">
      <w:pPr>
        <w:spacing w:after="0" w:line="240" w:lineRule="auto"/>
        <w:rPr>
          <w:rFonts w:ascii="Times New Roman" w:hAnsi="Times New Roman" w:cs="Times New Roman"/>
          <w:sz w:val="20"/>
          <w:szCs w:val="20"/>
        </w:rPr>
      </w:pPr>
    </w:p>
    <w:p w:rsidR="00BE56B7" w:rsidRDefault="00BE56B7" w:rsidP="00BE56B7">
      <w:pPr>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rsidR="00BE56B7" w:rsidRDefault="008F190A" w:rsidP="00BE56B7">
      <w:pPr>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н</w:t>
      </w:r>
      <w:r w:rsidR="00BE56B7">
        <w:rPr>
          <w:rFonts w:ascii="Times New Roman" w:hAnsi="Times New Roman" w:cs="Times New Roman"/>
          <w:sz w:val="20"/>
          <w:szCs w:val="20"/>
        </w:rPr>
        <w:t xml:space="preserve">ачальника отдела </w:t>
      </w:r>
    </w:p>
    <w:p w:rsidR="00BE56B7" w:rsidRDefault="00BE56B7" w:rsidP="00BE56B7">
      <w:pPr>
        <w:spacing w:after="0" w:line="240" w:lineRule="auto"/>
        <w:rPr>
          <w:rFonts w:ascii="Times New Roman" w:eastAsia="Times New Roman" w:hAnsi="Times New Roman" w:cs="Times New Roman"/>
          <w:bCs/>
          <w:lang w:eastAsia="ru-RU"/>
        </w:rPr>
      </w:pPr>
      <w:proofErr w:type="gramStart"/>
      <w:r>
        <w:rPr>
          <w:rFonts w:ascii="Times New Roman" w:hAnsi="Times New Roman" w:cs="Times New Roman"/>
          <w:sz w:val="20"/>
          <w:szCs w:val="20"/>
        </w:rPr>
        <w:t>организационно-кадровой</w:t>
      </w:r>
      <w:proofErr w:type="gramEnd"/>
      <w:r>
        <w:rPr>
          <w:rFonts w:ascii="Times New Roman" w:hAnsi="Times New Roman" w:cs="Times New Roman"/>
          <w:sz w:val="20"/>
          <w:szCs w:val="20"/>
        </w:rPr>
        <w:t xml:space="preserve"> и правовой работы</w:t>
      </w:r>
      <w:r w:rsidR="008F190A">
        <w:rPr>
          <w:rFonts w:ascii="Times New Roman" w:hAnsi="Times New Roman" w:cs="Times New Roman"/>
          <w:sz w:val="20"/>
          <w:szCs w:val="20"/>
        </w:rPr>
        <w:t>-юрисконсульт</w:t>
      </w:r>
      <w:r>
        <w:rPr>
          <w:rFonts w:ascii="Times New Roman" w:hAnsi="Times New Roman" w:cs="Times New Roman"/>
          <w:sz w:val="20"/>
          <w:szCs w:val="20"/>
        </w:rPr>
        <w:t xml:space="preserve">    </w:t>
      </w:r>
      <w:r w:rsidR="008F190A">
        <w:rPr>
          <w:rFonts w:ascii="Times New Roman" w:hAnsi="Times New Roman" w:cs="Times New Roman"/>
          <w:sz w:val="20"/>
          <w:szCs w:val="20"/>
        </w:rPr>
        <w:t xml:space="preserve">                                В. Е. Алексеева</w:t>
      </w:r>
      <w:r>
        <w:rPr>
          <w:rFonts w:ascii="Times New Roman" w:hAnsi="Times New Roman" w:cs="Times New Roman"/>
          <w:sz w:val="20"/>
          <w:szCs w:val="20"/>
        </w:rPr>
        <w:t xml:space="preserve">                                                                  </w:t>
      </w:r>
    </w:p>
    <w:p w:rsidR="008D2F27" w:rsidRDefault="008D2F27" w:rsidP="008D2F27">
      <w:pPr>
        <w:widowControl w:val="0"/>
        <w:autoSpaceDE w:val="0"/>
        <w:autoSpaceDN w:val="0"/>
        <w:adjustRightInd w:val="0"/>
        <w:spacing w:after="0" w:line="360" w:lineRule="auto"/>
        <w:jc w:val="both"/>
        <w:rPr>
          <w:rFonts w:ascii="Times New Roman" w:eastAsia="Times New Roman" w:hAnsi="Times New Roman" w:cs="Times New Roman"/>
          <w:bCs/>
          <w:lang w:eastAsia="ru-RU"/>
        </w:rPr>
      </w:pPr>
    </w:p>
    <w:p w:rsidR="00F4382C" w:rsidRDefault="00F4382C" w:rsidP="00F4382C">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w:t>
      </w:r>
    </w:p>
    <w:p w:rsidR="00F4382C" w:rsidRDefault="00F4382C" w:rsidP="00F4382C">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к решению Совета депутатов</w:t>
      </w:r>
    </w:p>
    <w:p w:rsidR="00F4382C" w:rsidRDefault="00F4382C" w:rsidP="00F4382C">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муниципального образования </w:t>
      </w:r>
    </w:p>
    <w:p w:rsidR="00F4382C" w:rsidRDefault="00F4382C" w:rsidP="008F190A">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«Муниципальный округ </w:t>
      </w:r>
      <w:proofErr w:type="spellStart"/>
      <w:r>
        <w:rPr>
          <w:rFonts w:ascii="Times New Roman" w:eastAsia="Times New Roman" w:hAnsi="Times New Roman" w:cs="Times New Roman"/>
          <w:bCs/>
          <w:lang w:eastAsia="ru-RU"/>
        </w:rPr>
        <w:t>Можгинский</w:t>
      </w:r>
      <w:proofErr w:type="spellEnd"/>
      <w:r>
        <w:rPr>
          <w:rFonts w:ascii="Times New Roman" w:eastAsia="Times New Roman" w:hAnsi="Times New Roman" w:cs="Times New Roman"/>
          <w:bCs/>
          <w:lang w:eastAsia="ru-RU"/>
        </w:rPr>
        <w:t xml:space="preserve"> район</w:t>
      </w:r>
    </w:p>
    <w:p w:rsidR="00F4382C" w:rsidRDefault="00F4382C" w:rsidP="00F4382C">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Удмуртской Республики»</w:t>
      </w:r>
    </w:p>
    <w:p w:rsidR="00F4382C" w:rsidRDefault="008F190A" w:rsidP="00F4382C">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от «___» февраля 2023</w:t>
      </w:r>
      <w:r w:rsidR="00F4382C">
        <w:rPr>
          <w:rFonts w:ascii="Times New Roman" w:eastAsia="Times New Roman" w:hAnsi="Times New Roman" w:cs="Times New Roman"/>
          <w:bCs/>
          <w:lang w:eastAsia="ru-RU"/>
        </w:rPr>
        <w:t xml:space="preserve"> года №___</w:t>
      </w:r>
    </w:p>
    <w:p w:rsidR="008F190A" w:rsidRDefault="008F190A" w:rsidP="00F4382C">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8F190A" w:rsidRDefault="008F190A" w:rsidP="00F4382C">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p w:rsidR="008F190A" w:rsidRPr="008F190A" w:rsidRDefault="008F190A" w:rsidP="008F190A">
      <w:pPr>
        <w:spacing w:after="0" w:line="240" w:lineRule="auto"/>
        <w:jc w:val="center"/>
        <w:rPr>
          <w:rFonts w:ascii="Times New Roman" w:eastAsia="Times New Roman" w:hAnsi="Times New Roman" w:cs="Times New Roman"/>
          <w:b/>
          <w:sz w:val="28"/>
          <w:szCs w:val="28"/>
          <w:lang w:eastAsia="ru-RU"/>
        </w:rPr>
      </w:pPr>
      <w:r w:rsidRPr="008F190A">
        <w:rPr>
          <w:rFonts w:ascii="Times New Roman" w:eastAsia="Times New Roman" w:hAnsi="Times New Roman" w:cs="Times New Roman"/>
          <w:b/>
          <w:sz w:val="28"/>
          <w:szCs w:val="28"/>
          <w:lang w:eastAsia="ru-RU"/>
        </w:rPr>
        <w:t xml:space="preserve">Отчет о работе представительного органа </w:t>
      </w:r>
    </w:p>
    <w:p w:rsidR="008F190A" w:rsidRPr="008F190A" w:rsidRDefault="008F190A" w:rsidP="008F190A">
      <w:pPr>
        <w:spacing w:after="0" w:line="240" w:lineRule="auto"/>
        <w:jc w:val="center"/>
        <w:rPr>
          <w:rFonts w:ascii="Times New Roman" w:eastAsia="Times New Roman" w:hAnsi="Times New Roman" w:cs="Times New Roman"/>
          <w:b/>
          <w:sz w:val="28"/>
          <w:szCs w:val="28"/>
          <w:lang w:eastAsia="ru-RU"/>
        </w:rPr>
      </w:pPr>
      <w:r w:rsidRPr="008F190A">
        <w:rPr>
          <w:rFonts w:ascii="Times New Roman" w:eastAsia="Times New Roman" w:hAnsi="Times New Roman" w:cs="Times New Roman"/>
          <w:b/>
          <w:sz w:val="28"/>
          <w:szCs w:val="28"/>
          <w:lang w:eastAsia="ru-RU"/>
        </w:rPr>
        <w:t>МО «Муниципальный окру</w:t>
      </w:r>
      <w:bookmarkStart w:id="0" w:name="_GoBack"/>
      <w:bookmarkEnd w:id="0"/>
      <w:r w:rsidRPr="008F190A">
        <w:rPr>
          <w:rFonts w:ascii="Times New Roman" w:eastAsia="Times New Roman" w:hAnsi="Times New Roman" w:cs="Times New Roman"/>
          <w:b/>
          <w:sz w:val="28"/>
          <w:szCs w:val="28"/>
          <w:lang w:eastAsia="ru-RU"/>
        </w:rPr>
        <w:t xml:space="preserve">г </w:t>
      </w:r>
      <w:proofErr w:type="spellStart"/>
      <w:r w:rsidRPr="008F190A">
        <w:rPr>
          <w:rFonts w:ascii="Times New Roman" w:eastAsia="Times New Roman" w:hAnsi="Times New Roman" w:cs="Times New Roman"/>
          <w:b/>
          <w:sz w:val="28"/>
          <w:szCs w:val="28"/>
          <w:lang w:eastAsia="ru-RU"/>
        </w:rPr>
        <w:t>Можгинский</w:t>
      </w:r>
      <w:proofErr w:type="spellEnd"/>
      <w:r w:rsidRPr="008F190A">
        <w:rPr>
          <w:rFonts w:ascii="Times New Roman" w:eastAsia="Times New Roman" w:hAnsi="Times New Roman" w:cs="Times New Roman"/>
          <w:b/>
          <w:sz w:val="28"/>
          <w:szCs w:val="28"/>
          <w:lang w:eastAsia="ru-RU"/>
        </w:rPr>
        <w:t xml:space="preserve"> район Удмуртской Республики» за 2022 год </w:t>
      </w:r>
    </w:p>
    <w:p w:rsidR="008F190A" w:rsidRPr="008F190A" w:rsidRDefault="008F190A" w:rsidP="008F190A">
      <w:pPr>
        <w:spacing w:after="0" w:line="240" w:lineRule="auto"/>
        <w:rPr>
          <w:rFonts w:ascii="Times New Roman" w:eastAsia="Times New Roman" w:hAnsi="Times New Roman" w:cs="Times New Roman"/>
          <w:sz w:val="28"/>
          <w:szCs w:val="28"/>
          <w:lang w:eastAsia="ru-RU"/>
        </w:rPr>
      </w:pPr>
    </w:p>
    <w:p w:rsidR="008F190A" w:rsidRPr="008F190A" w:rsidRDefault="008F190A" w:rsidP="008F190A">
      <w:pPr>
        <w:spacing w:after="0" w:line="240" w:lineRule="auto"/>
        <w:ind w:left="360" w:right="-851"/>
        <w:jc w:val="both"/>
        <w:rPr>
          <w:rFonts w:ascii="Times New Roman" w:eastAsia="Times New Roman" w:hAnsi="Times New Roman" w:cs="Times New Roman"/>
          <w:b/>
          <w:sz w:val="28"/>
          <w:szCs w:val="28"/>
          <w:lang w:eastAsia="ru-RU"/>
        </w:rPr>
      </w:pPr>
      <w:r w:rsidRPr="008F190A">
        <w:rPr>
          <w:rFonts w:ascii="Times New Roman" w:eastAsia="Times New Roman" w:hAnsi="Times New Roman" w:cs="Times New Roman"/>
          <w:b/>
          <w:sz w:val="28"/>
          <w:szCs w:val="28"/>
          <w:lang w:eastAsia="ru-RU"/>
        </w:rPr>
        <w:t>1.Работа представительного органа</w:t>
      </w:r>
    </w:p>
    <w:p w:rsidR="008F190A" w:rsidRPr="008F190A" w:rsidRDefault="008F190A" w:rsidP="008F190A">
      <w:pPr>
        <w:spacing w:after="0" w:line="240" w:lineRule="auto"/>
        <w:ind w:right="-851" w:firstLine="360"/>
        <w:jc w:val="both"/>
        <w:rPr>
          <w:rFonts w:ascii="Times New Roman" w:eastAsia="Times New Roman" w:hAnsi="Times New Roman" w:cs="Times New Roman"/>
          <w:sz w:val="28"/>
          <w:szCs w:val="28"/>
          <w:lang w:eastAsia="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505"/>
        <w:gridCol w:w="1051"/>
        <w:gridCol w:w="4552"/>
      </w:tblGrid>
      <w:tr w:rsidR="008F190A" w:rsidRPr="008F190A" w:rsidTr="00B85794">
        <w:tc>
          <w:tcPr>
            <w:tcW w:w="709" w:type="dxa"/>
          </w:tcPr>
          <w:p w:rsidR="008F190A" w:rsidRPr="008F190A" w:rsidRDefault="008F190A" w:rsidP="008F190A">
            <w:pPr>
              <w:spacing w:after="0" w:line="240" w:lineRule="auto"/>
              <w:ind w:right="-250"/>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w:t>
            </w:r>
          </w:p>
          <w:p w:rsidR="008F190A" w:rsidRPr="008F190A" w:rsidRDefault="008F190A" w:rsidP="008F190A">
            <w:pPr>
              <w:spacing w:after="0" w:line="240" w:lineRule="auto"/>
              <w:ind w:right="-288"/>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xml:space="preserve"> </w:t>
            </w:r>
            <w:proofErr w:type="gramStart"/>
            <w:r w:rsidRPr="008F190A">
              <w:rPr>
                <w:rFonts w:ascii="Times New Roman" w:eastAsia="Times New Roman" w:hAnsi="Times New Roman" w:cs="Times New Roman"/>
                <w:b/>
                <w:sz w:val="24"/>
                <w:szCs w:val="24"/>
                <w:lang w:eastAsia="ru-RU"/>
              </w:rPr>
              <w:t>п</w:t>
            </w:r>
            <w:proofErr w:type="gramEnd"/>
            <w:r w:rsidRPr="008F190A">
              <w:rPr>
                <w:rFonts w:ascii="Times New Roman" w:eastAsia="Times New Roman" w:hAnsi="Times New Roman" w:cs="Times New Roman"/>
                <w:b/>
                <w:sz w:val="24"/>
                <w:szCs w:val="24"/>
                <w:lang w:eastAsia="ru-RU"/>
              </w:rPr>
              <w:t>/п</w:t>
            </w:r>
          </w:p>
        </w:tc>
        <w:tc>
          <w:tcPr>
            <w:tcW w:w="3685" w:type="dxa"/>
          </w:tcPr>
          <w:p w:rsidR="008F190A" w:rsidRPr="008F190A" w:rsidRDefault="008F190A" w:rsidP="008F190A">
            <w:pPr>
              <w:spacing w:after="0" w:line="240" w:lineRule="auto"/>
              <w:ind w:right="-851"/>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Мероприятие</w:t>
            </w:r>
          </w:p>
        </w:tc>
        <w:tc>
          <w:tcPr>
            <w:tcW w:w="1080" w:type="dxa"/>
          </w:tcPr>
          <w:p w:rsidR="008F190A" w:rsidRPr="008F190A" w:rsidRDefault="008F190A" w:rsidP="008F190A">
            <w:pPr>
              <w:spacing w:after="0" w:line="240" w:lineRule="auto"/>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Кол-во</w:t>
            </w:r>
          </w:p>
        </w:tc>
        <w:tc>
          <w:tcPr>
            <w:tcW w:w="4307" w:type="dxa"/>
          </w:tcPr>
          <w:p w:rsidR="008F190A" w:rsidRPr="008F190A" w:rsidRDefault="008F190A" w:rsidP="008F190A">
            <w:pPr>
              <w:spacing w:after="0" w:line="240" w:lineRule="auto"/>
              <w:ind w:right="-851"/>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Доп. Информация*</w:t>
            </w:r>
          </w:p>
        </w:tc>
      </w:tr>
      <w:tr w:rsidR="008F190A" w:rsidRPr="008F190A" w:rsidTr="00B85794">
        <w:tc>
          <w:tcPr>
            <w:tcW w:w="709" w:type="dxa"/>
          </w:tcPr>
          <w:p w:rsidR="008F190A" w:rsidRPr="008F190A" w:rsidRDefault="008F190A" w:rsidP="008F190A">
            <w:pPr>
              <w:spacing w:after="0" w:line="240" w:lineRule="auto"/>
              <w:ind w:right="-288"/>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3685"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Количество сессий</w:t>
            </w:r>
          </w:p>
        </w:tc>
        <w:tc>
          <w:tcPr>
            <w:tcW w:w="1080" w:type="dxa"/>
          </w:tcPr>
          <w:p w:rsidR="008F190A" w:rsidRPr="008F190A" w:rsidRDefault="008F190A" w:rsidP="008F190A">
            <w:pPr>
              <w:spacing w:after="0" w:line="240" w:lineRule="auto"/>
              <w:jc w:val="center"/>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6</w:t>
            </w:r>
          </w:p>
        </w:tc>
        <w:tc>
          <w:tcPr>
            <w:tcW w:w="4307" w:type="dxa"/>
          </w:tcPr>
          <w:p w:rsidR="008F190A" w:rsidRPr="008F190A" w:rsidRDefault="008F190A" w:rsidP="008F190A">
            <w:pPr>
              <w:spacing w:after="0" w:line="240" w:lineRule="auto"/>
              <w:ind w:right="-851"/>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b/>
                <w:i/>
                <w:sz w:val="24"/>
                <w:szCs w:val="24"/>
                <w:lang w:eastAsia="ru-RU"/>
              </w:rPr>
              <w:t>16.02</w:t>
            </w:r>
            <w:r w:rsidRPr="008F190A">
              <w:rPr>
                <w:rFonts w:ascii="Times New Roman" w:eastAsia="Times New Roman" w:hAnsi="Times New Roman" w:cs="Times New Roman"/>
                <w:i/>
                <w:sz w:val="24"/>
                <w:szCs w:val="24"/>
                <w:lang w:eastAsia="ru-RU"/>
              </w:rPr>
              <w:t>. – 52 вопроса</w:t>
            </w:r>
          </w:p>
          <w:p w:rsidR="008F190A" w:rsidRPr="008F190A" w:rsidRDefault="008F190A" w:rsidP="008F190A">
            <w:pPr>
              <w:spacing w:after="0" w:line="240" w:lineRule="auto"/>
              <w:ind w:right="-851"/>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b/>
                <w:i/>
                <w:sz w:val="24"/>
                <w:szCs w:val="24"/>
                <w:lang w:eastAsia="ru-RU"/>
              </w:rPr>
              <w:t>30.03</w:t>
            </w:r>
            <w:r w:rsidRPr="008F190A">
              <w:rPr>
                <w:rFonts w:ascii="Times New Roman" w:eastAsia="Times New Roman" w:hAnsi="Times New Roman" w:cs="Times New Roman"/>
                <w:i/>
                <w:sz w:val="24"/>
                <w:szCs w:val="24"/>
                <w:lang w:eastAsia="ru-RU"/>
              </w:rPr>
              <w:t>. – 38 вопросов</w:t>
            </w:r>
          </w:p>
          <w:p w:rsidR="008F190A" w:rsidRPr="008F190A" w:rsidRDefault="008F190A" w:rsidP="008F190A">
            <w:pPr>
              <w:spacing w:after="0" w:line="240" w:lineRule="auto"/>
              <w:ind w:right="34"/>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b/>
                <w:i/>
                <w:sz w:val="24"/>
                <w:szCs w:val="24"/>
                <w:lang w:eastAsia="ru-RU"/>
              </w:rPr>
              <w:t>18.05</w:t>
            </w:r>
            <w:r w:rsidRPr="008F190A">
              <w:rPr>
                <w:rFonts w:ascii="Times New Roman" w:eastAsia="Times New Roman" w:hAnsi="Times New Roman" w:cs="Times New Roman"/>
                <w:i/>
                <w:sz w:val="24"/>
                <w:szCs w:val="24"/>
                <w:lang w:eastAsia="ru-RU"/>
              </w:rPr>
              <w:t xml:space="preserve">. – 10 вопросов (выездная в МБОУ </w:t>
            </w:r>
            <w:proofErr w:type="spellStart"/>
            <w:r w:rsidRPr="008F190A">
              <w:rPr>
                <w:rFonts w:ascii="Times New Roman" w:eastAsia="Times New Roman" w:hAnsi="Times New Roman" w:cs="Times New Roman"/>
                <w:i/>
                <w:sz w:val="24"/>
                <w:szCs w:val="24"/>
                <w:lang w:eastAsia="ru-RU"/>
              </w:rPr>
              <w:t>Можгинского</w:t>
            </w:r>
            <w:proofErr w:type="spellEnd"/>
            <w:r w:rsidRPr="008F190A">
              <w:rPr>
                <w:rFonts w:ascii="Times New Roman" w:eastAsia="Times New Roman" w:hAnsi="Times New Roman" w:cs="Times New Roman"/>
                <w:i/>
                <w:sz w:val="24"/>
                <w:szCs w:val="24"/>
                <w:lang w:eastAsia="ru-RU"/>
              </w:rPr>
              <w:t xml:space="preserve"> района «</w:t>
            </w:r>
            <w:proofErr w:type="spellStart"/>
            <w:r w:rsidRPr="008F190A">
              <w:rPr>
                <w:rFonts w:ascii="Times New Roman" w:eastAsia="Times New Roman" w:hAnsi="Times New Roman" w:cs="Times New Roman"/>
                <w:i/>
                <w:sz w:val="24"/>
                <w:szCs w:val="24"/>
                <w:lang w:eastAsia="ru-RU"/>
              </w:rPr>
              <w:t>Большеучинская</w:t>
            </w:r>
            <w:proofErr w:type="spellEnd"/>
            <w:r w:rsidRPr="008F190A">
              <w:rPr>
                <w:rFonts w:ascii="Times New Roman" w:eastAsia="Times New Roman" w:hAnsi="Times New Roman" w:cs="Times New Roman"/>
                <w:i/>
                <w:sz w:val="24"/>
                <w:szCs w:val="24"/>
                <w:lang w:eastAsia="ru-RU"/>
              </w:rPr>
              <w:t xml:space="preserve"> средняя общеобразовательная школа»)</w:t>
            </w:r>
          </w:p>
          <w:p w:rsidR="008F190A" w:rsidRPr="008F190A" w:rsidRDefault="008F190A" w:rsidP="008F190A">
            <w:pPr>
              <w:spacing w:after="0" w:line="240" w:lineRule="auto"/>
              <w:ind w:right="-851"/>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b/>
                <w:i/>
                <w:sz w:val="24"/>
                <w:szCs w:val="24"/>
                <w:lang w:eastAsia="ru-RU"/>
              </w:rPr>
              <w:t>10.08</w:t>
            </w:r>
            <w:r w:rsidRPr="008F190A">
              <w:rPr>
                <w:rFonts w:ascii="Times New Roman" w:eastAsia="Times New Roman" w:hAnsi="Times New Roman" w:cs="Times New Roman"/>
                <w:i/>
                <w:sz w:val="24"/>
                <w:szCs w:val="24"/>
                <w:lang w:eastAsia="ru-RU"/>
              </w:rPr>
              <w:t>.- 9 вопросов</w:t>
            </w:r>
          </w:p>
          <w:p w:rsidR="008F190A" w:rsidRPr="008F190A" w:rsidRDefault="008F190A" w:rsidP="008F190A">
            <w:pPr>
              <w:spacing w:after="0" w:line="240" w:lineRule="auto"/>
              <w:ind w:right="-851"/>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b/>
                <w:i/>
                <w:sz w:val="24"/>
                <w:szCs w:val="24"/>
                <w:lang w:eastAsia="ru-RU"/>
              </w:rPr>
              <w:t>12.10.-</w:t>
            </w:r>
            <w:r w:rsidRPr="008F190A">
              <w:rPr>
                <w:rFonts w:ascii="Times New Roman" w:eastAsia="Times New Roman" w:hAnsi="Times New Roman" w:cs="Times New Roman"/>
                <w:i/>
                <w:sz w:val="24"/>
                <w:szCs w:val="24"/>
                <w:lang w:eastAsia="ru-RU"/>
              </w:rPr>
              <w:t xml:space="preserve"> 10 вопросов</w:t>
            </w:r>
          </w:p>
          <w:p w:rsidR="008F190A" w:rsidRPr="008F190A" w:rsidRDefault="008F190A" w:rsidP="008F190A">
            <w:pPr>
              <w:spacing w:after="0" w:line="240" w:lineRule="auto"/>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b/>
                <w:i/>
                <w:sz w:val="24"/>
                <w:szCs w:val="24"/>
                <w:lang w:eastAsia="ru-RU"/>
              </w:rPr>
              <w:t>07.12</w:t>
            </w:r>
            <w:r w:rsidRPr="008F190A">
              <w:rPr>
                <w:rFonts w:ascii="Times New Roman" w:eastAsia="Times New Roman" w:hAnsi="Times New Roman" w:cs="Times New Roman"/>
                <w:i/>
                <w:sz w:val="24"/>
                <w:szCs w:val="24"/>
                <w:lang w:eastAsia="ru-RU"/>
              </w:rPr>
              <w:t xml:space="preserve"> – 12 вопросов, заседание сессии прошло в два этапа, из них  </w:t>
            </w:r>
            <w:r w:rsidRPr="008F190A">
              <w:rPr>
                <w:rFonts w:ascii="Times New Roman" w:eastAsia="Times New Roman" w:hAnsi="Times New Roman" w:cs="Times New Roman"/>
                <w:b/>
                <w:i/>
                <w:sz w:val="24"/>
                <w:szCs w:val="24"/>
                <w:lang w:eastAsia="ru-RU"/>
              </w:rPr>
              <w:t xml:space="preserve">21.12 </w:t>
            </w:r>
            <w:r w:rsidRPr="008F190A">
              <w:rPr>
                <w:rFonts w:ascii="Times New Roman" w:eastAsia="Times New Roman" w:hAnsi="Times New Roman" w:cs="Times New Roman"/>
                <w:i/>
                <w:sz w:val="24"/>
                <w:szCs w:val="24"/>
                <w:lang w:eastAsia="ru-RU"/>
              </w:rPr>
              <w:t>рассмотрено</w:t>
            </w:r>
            <w:r w:rsidRPr="008F190A">
              <w:rPr>
                <w:rFonts w:ascii="Times New Roman" w:eastAsia="Times New Roman" w:hAnsi="Times New Roman" w:cs="Times New Roman"/>
                <w:b/>
                <w:i/>
                <w:sz w:val="24"/>
                <w:szCs w:val="24"/>
                <w:lang w:eastAsia="ru-RU"/>
              </w:rPr>
              <w:t xml:space="preserve"> </w:t>
            </w:r>
            <w:r w:rsidRPr="008F190A">
              <w:rPr>
                <w:rFonts w:ascii="Times New Roman" w:eastAsia="Times New Roman" w:hAnsi="Times New Roman" w:cs="Times New Roman"/>
                <w:i/>
                <w:sz w:val="24"/>
                <w:szCs w:val="24"/>
                <w:lang w:eastAsia="ru-RU"/>
              </w:rPr>
              <w:t>9 вопросов</w:t>
            </w:r>
            <w:proofErr w:type="gramStart"/>
            <w:r w:rsidRPr="008F190A">
              <w:rPr>
                <w:rFonts w:ascii="Times New Roman" w:eastAsia="Times New Roman" w:hAnsi="Times New Roman" w:cs="Times New Roman"/>
                <w:i/>
                <w:sz w:val="24"/>
                <w:szCs w:val="24"/>
                <w:lang w:eastAsia="ru-RU"/>
              </w:rPr>
              <w:t>.</w:t>
            </w:r>
            <w:proofErr w:type="gramEnd"/>
            <w:r w:rsidRPr="008F190A">
              <w:rPr>
                <w:rFonts w:ascii="Times New Roman" w:eastAsia="Times New Roman" w:hAnsi="Times New Roman" w:cs="Times New Roman"/>
                <w:i/>
                <w:sz w:val="24"/>
                <w:szCs w:val="24"/>
                <w:lang w:eastAsia="ru-RU"/>
              </w:rPr>
              <w:t xml:space="preserve"> ( </w:t>
            </w:r>
            <w:proofErr w:type="gramStart"/>
            <w:r w:rsidRPr="008F190A">
              <w:rPr>
                <w:rFonts w:ascii="Times New Roman" w:eastAsia="Times New Roman" w:hAnsi="Times New Roman" w:cs="Times New Roman"/>
                <w:i/>
                <w:sz w:val="24"/>
                <w:szCs w:val="24"/>
                <w:lang w:eastAsia="ru-RU"/>
              </w:rPr>
              <w:t>в</w:t>
            </w:r>
            <w:proofErr w:type="gramEnd"/>
            <w:r w:rsidRPr="008F190A">
              <w:rPr>
                <w:rFonts w:ascii="Times New Roman" w:eastAsia="Times New Roman" w:hAnsi="Times New Roman" w:cs="Times New Roman"/>
                <w:i/>
                <w:sz w:val="24"/>
                <w:szCs w:val="24"/>
                <w:lang w:eastAsia="ru-RU"/>
              </w:rPr>
              <w:t xml:space="preserve">торой этап выездное заседание в МБОУ </w:t>
            </w:r>
            <w:proofErr w:type="spellStart"/>
            <w:r w:rsidRPr="008F190A">
              <w:rPr>
                <w:rFonts w:ascii="Times New Roman" w:eastAsia="Times New Roman" w:hAnsi="Times New Roman" w:cs="Times New Roman"/>
                <w:i/>
                <w:sz w:val="24"/>
                <w:szCs w:val="24"/>
                <w:lang w:eastAsia="ru-RU"/>
              </w:rPr>
              <w:t>Можгинского</w:t>
            </w:r>
            <w:proofErr w:type="spellEnd"/>
            <w:r w:rsidRPr="008F190A">
              <w:rPr>
                <w:rFonts w:ascii="Times New Roman" w:eastAsia="Times New Roman" w:hAnsi="Times New Roman" w:cs="Times New Roman"/>
                <w:i/>
                <w:sz w:val="24"/>
                <w:szCs w:val="24"/>
                <w:lang w:eastAsia="ru-RU"/>
              </w:rPr>
              <w:t xml:space="preserve"> района «</w:t>
            </w:r>
            <w:proofErr w:type="spellStart"/>
            <w:r w:rsidRPr="008F190A">
              <w:rPr>
                <w:rFonts w:ascii="Times New Roman" w:eastAsia="Times New Roman" w:hAnsi="Times New Roman" w:cs="Times New Roman"/>
                <w:i/>
                <w:sz w:val="24"/>
                <w:szCs w:val="24"/>
                <w:lang w:eastAsia="ru-RU"/>
              </w:rPr>
              <w:t>Можгинская</w:t>
            </w:r>
            <w:proofErr w:type="spellEnd"/>
            <w:r w:rsidRPr="008F190A">
              <w:rPr>
                <w:rFonts w:ascii="Times New Roman" w:eastAsia="Times New Roman" w:hAnsi="Times New Roman" w:cs="Times New Roman"/>
                <w:i/>
                <w:sz w:val="24"/>
                <w:szCs w:val="24"/>
                <w:lang w:eastAsia="ru-RU"/>
              </w:rPr>
              <w:t xml:space="preserve"> средняя общеобразовательная школа»)</w:t>
            </w:r>
          </w:p>
        </w:tc>
      </w:tr>
      <w:tr w:rsidR="008F190A" w:rsidRPr="008F190A" w:rsidTr="00B85794">
        <w:tc>
          <w:tcPr>
            <w:tcW w:w="709" w:type="dxa"/>
          </w:tcPr>
          <w:p w:rsidR="008F190A" w:rsidRPr="008F190A" w:rsidRDefault="008F190A" w:rsidP="008F190A">
            <w:pPr>
              <w:spacing w:after="0" w:line="240" w:lineRule="auto"/>
              <w:ind w:right="-288"/>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w:t>
            </w:r>
          </w:p>
        </w:tc>
        <w:tc>
          <w:tcPr>
            <w:tcW w:w="3685"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Заседания Президиума (Совета):</w:t>
            </w:r>
          </w:p>
        </w:tc>
        <w:tc>
          <w:tcPr>
            <w:tcW w:w="1080"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20</w:t>
            </w:r>
          </w:p>
        </w:tc>
        <w:tc>
          <w:tcPr>
            <w:tcW w:w="4307"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На заседаниях Президиума обсуждались вопросы по повестке дня очередной сессии Совета депутатов и   проекты решений. Координировалась работа постоянных комиссий Совета депутатов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Обсуждались решения комиссий по проектам решений сессии и  принимались решения о представлении к награждению государственными наградами, почетными званиями.</w:t>
            </w:r>
          </w:p>
          <w:tbl>
            <w:tblPr>
              <w:tblW w:w="4336" w:type="dxa"/>
              <w:tblLook w:val="04A0" w:firstRow="1" w:lastRow="0" w:firstColumn="1" w:lastColumn="0" w:noHBand="0" w:noVBand="1"/>
            </w:tblPr>
            <w:tblGrid>
              <w:gridCol w:w="2038"/>
              <w:gridCol w:w="2298"/>
            </w:tblGrid>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26.01- 2 вопроса;</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27.07.-6 вопросов;</w:t>
                  </w:r>
                </w:p>
              </w:tc>
            </w:tr>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02.02-1 вопрос;</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10.08. – 2 вопроса;</w:t>
                  </w:r>
                </w:p>
              </w:tc>
            </w:tr>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24.02-3 вопроса;</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29.08. – 5 вопросов;</w:t>
                  </w:r>
                </w:p>
              </w:tc>
            </w:tr>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11.03- 3 вопроса;</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08.09-1 вопрос;</w:t>
                  </w:r>
                </w:p>
              </w:tc>
            </w:tr>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30.03-3 вопроса;</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27.09-8 вопросов;</w:t>
                  </w:r>
                </w:p>
              </w:tc>
            </w:tr>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18.04-4 вопроса;</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12.10-1 вопрос;</w:t>
                  </w:r>
                </w:p>
              </w:tc>
            </w:tr>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05.05-5 вопросов;</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26.10-5 вопросов;</w:t>
                  </w:r>
                </w:p>
              </w:tc>
            </w:tr>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25.05-4 вопроса;</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01.11-3 вопроса;</w:t>
                  </w:r>
                </w:p>
              </w:tc>
            </w:tr>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07.06-3 вопроса;</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23.11 – 5 вопросов;</w:t>
                  </w:r>
                </w:p>
              </w:tc>
            </w:tr>
            <w:tr w:rsidR="008F190A" w:rsidRPr="008F190A" w:rsidTr="00B85794">
              <w:tc>
                <w:tcPr>
                  <w:tcW w:w="203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27.06-5 вопросов;</w:t>
                  </w:r>
                </w:p>
              </w:tc>
              <w:tc>
                <w:tcPr>
                  <w:tcW w:w="2298"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21.12- 7 вопросов.</w:t>
                  </w:r>
                </w:p>
              </w:tc>
            </w:tr>
          </w:tbl>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p>
        </w:tc>
      </w:tr>
      <w:tr w:rsidR="008F190A" w:rsidRPr="008F190A" w:rsidTr="00B85794">
        <w:tc>
          <w:tcPr>
            <w:tcW w:w="709" w:type="dxa"/>
          </w:tcPr>
          <w:p w:rsidR="008F190A" w:rsidRPr="008F190A" w:rsidRDefault="008F190A" w:rsidP="008F190A">
            <w:pPr>
              <w:spacing w:after="0" w:line="240" w:lineRule="auto"/>
              <w:ind w:right="-288"/>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3.</w:t>
            </w:r>
          </w:p>
        </w:tc>
        <w:tc>
          <w:tcPr>
            <w:tcW w:w="3685"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Заседания постоянных </w:t>
            </w:r>
            <w:r w:rsidRPr="008F190A">
              <w:rPr>
                <w:rFonts w:ascii="Times New Roman" w:eastAsia="Times New Roman" w:hAnsi="Times New Roman" w:cs="Times New Roman"/>
                <w:sz w:val="24"/>
                <w:szCs w:val="24"/>
                <w:lang w:eastAsia="ru-RU"/>
              </w:rPr>
              <w:lastRenderedPageBreak/>
              <w:t>комиссий, всего,</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в том числе по каждой комиссии </w:t>
            </w:r>
          </w:p>
        </w:tc>
        <w:tc>
          <w:tcPr>
            <w:tcW w:w="1080" w:type="dxa"/>
          </w:tcPr>
          <w:p w:rsidR="008F190A" w:rsidRPr="008F190A" w:rsidRDefault="008F190A" w:rsidP="008F190A">
            <w:pPr>
              <w:spacing w:after="0" w:line="240" w:lineRule="auto"/>
              <w:jc w:val="center"/>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lastRenderedPageBreak/>
              <w:t>15</w:t>
            </w:r>
          </w:p>
        </w:tc>
        <w:tc>
          <w:tcPr>
            <w:tcW w:w="4307" w:type="dxa"/>
          </w:tcPr>
          <w:p w:rsidR="008F190A" w:rsidRPr="008F190A" w:rsidRDefault="008F190A" w:rsidP="008F190A">
            <w:pPr>
              <w:spacing w:after="0" w:line="240" w:lineRule="auto"/>
              <w:ind w:right="-1"/>
              <w:jc w:val="both"/>
              <w:rPr>
                <w:rFonts w:ascii="Times New Roman" w:eastAsia="Times New Roman" w:hAnsi="Times New Roman" w:cs="Times New Roman"/>
                <w:color w:val="000000"/>
                <w:sz w:val="24"/>
                <w:szCs w:val="24"/>
                <w:lang w:eastAsia="ru-RU"/>
              </w:rPr>
            </w:pPr>
            <w:r w:rsidRPr="008F190A">
              <w:rPr>
                <w:rFonts w:ascii="Times New Roman" w:eastAsia="Times New Roman" w:hAnsi="Times New Roman" w:cs="Times New Roman"/>
                <w:b/>
                <w:color w:val="000000"/>
                <w:sz w:val="24"/>
                <w:szCs w:val="24"/>
                <w:lang w:eastAsia="ru-RU"/>
              </w:rPr>
              <w:t>5</w:t>
            </w:r>
            <w:r w:rsidRPr="008F190A">
              <w:rPr>
                <w:rFonts w:ascii="Times New Roman" w:eastAsia="Times New Roman" w:hAnsi="Times New Roman" w:cs="Times New Roman"/>
                <w:color w:val="000000"/>
                <w:sz w:val="24"/>
                <w:szCs w:val="24"/>
                <w:lang w:eastAsia="ru-RU"/>
              </w:rPr>
              <w:t xml:space="preserve"> - заседаний постоянной  комиссии по </w:t>
            </w:r>
            <w:r w:rsidRPr="008F190A">
              <w:rPr>
                <w:rFonts w:ascii="Times New Roman" w:eastAsia="Times New Roman" w:hAnsi="Times New Roman" w:cs="Times New Roman"/>
                <w:color w:val="000000"/>
                <w:sz w:val="24"/>
                <w:szCs w:val="24"/>
                <w:lang w:eastAsia="ru-RU"/>
              </w:rPr>
              <w:lastRenderedPageBreak/>
              <w:t>бюджету и социальным вопросам.</w:t>
            </w:r>
          </w:p>
          <w:p w:rsidR="008F190A" w:rsidRPr="008F190A" w:rsidRDefault="008F190A" w:rsidP="008F190A">
            <w:pPr>
              <w:spacing w:after="0" w:line="240" w:lineRule="auto"/>
              <w:ind w:right="-1"/>
              <w:jc w:val="both"/>
              <w:rPr>
                <w:rFonts w:ascii="Times New Roman" w:eastAsia="Times New Roman" w:hAnsi="Times New Roman" w:cs="Times New Roman"/>
                <w:color w:val="000000"/>
                <w:sz w:val="24"/>
                <w:szCs w:val="24"/>
                <w:lang w:eastAsia="ru-RU"/>
              </w:rPr>
            </w:pPr>
            <w:r w:rsidRPr="008F190A">
              <w:rPr>
                <w:rFonts w:ascii="Times New Roman" w:eastAsia="Times New Roman" w:hAnsi="Times New Roman" w:cs="Times New Roman"/>
                <w:b/>
                <w:color w:val="000000"/>
                <w:sz w:val="24"/>
                <w:szCs w:val="24"/>
                <w:lang w:eastAsia="ru-RU"/>
              </w:rPr>
              <w:t>5</w:t>
            </w:r>
            <w:r w:rsidRPr="008F190A">
              <w:rPr>
                <w:rFonts w:ascii="Times New Roman" w:eastAsia="Times New Roman" w:hAnsi="Times New Roman" w:cs="Times New Roman"/>
                <w:color w:val="000000"/>
                <w:sz w:val="24"/>
                <w:szCs w:val="24"/>
                <w:lang w:eastAsia="ru-RU"/>
              </w:rPr>
              <w:t>- заседаний постоянной комиссии по экономическому развитию, аграрным вопросам и имущественным отношениям;</w:t>
            </w:r>
          </w:p>
          <w:p w:rsidR="008F190A" w:rsidRPr="008F190A" w:rsidRDefault="008F190A" w:rsidP="008F190A">
            <w:pPr>
              <w:spacing w:after="0" w:line="240" w:lineRule="auto"/>
              <w:ind w:right="175"/>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b/>
                <w:color w:val="000000"/>
                <w:sz w:val="24"/>
                <w:szCs w:val="24"/>
                <w:lang w:eastAsia="ru-RU"/>
              </w:rPr>
              <w:t>5</w:t>
            </w:r>
            <w:r w:rsidRPr="008F190A">
              <w:rPr>
                <w:rFonts w:ascii="Times New Roman" w:eastAsia="Times New Roman" w:hAnsi="Times New Roman" w:cs="Times New Roman"/>
                <w:color w:val="000000"/>
                <w:sz w:val="24"/>
                <w:szCs w:val="24"/>
                <w:lang w:eastAsia="ru-RU"/>
              </w:rPr>
              <w:t>- заседаний постоянной комиссии по местному самоуправлению и правовым вопросам.</w:t>
            </w:r>
          </w:p>
        </w:tc>
      </w:tr>
      <w:tr w:rsidR="008F190A" w:rsidRPr="008F190A" w:rsidTr="00B85794">
        <w:tc>
          <w:tcPr>
            <w:tcW w:w="709" w:type="dxa"/>
          </w:tcPr>
          <w:p w:rsidR="008F190A" w:rsidRPr="008F190A" w:rsidRDefault="008F190A" w:rsidP="008F190A">
            <w:pPr>
              <w:spacing w:after="0" w:line="240" w:lineRule="auto"/>
              <w:ind w:right="-288"/>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lastRenderedPageBreak/>
              <w:t>4.</w:t>
            </w:r>
          </w:p>
        </w:tc>
        <w:tc>
          <w:tcPr>
            <w:tcW w:w="3685"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Заседания фракций</w:t>
            </w:r>
          </w:p>
        </w:tc>
        <w:tc>
          <w:tcPr>
            <w:tcW w:w="1080" w:type="dxa"/>
          </w:tcPr>
          <w:p w:rsidR="008F190A" w:rsidRPr="008F190A" w:rsidRDefault="008F190A" w:rsidP="008F190A">
            <w:pPr>
              <w:spacing w:after="0" w:line="240" w:lineRule="auto"/>
              <w:jc w:val="center"/>
              <w:rPr>
                <w:rFonts w:ascii="Times New Roman" w:eastAsia="Times New Roman" w:hAnsi="Times New Roman" w:cs="Times New Roman"/>
                <w:color w:val="000000"/>
                <w:sz w:val="24"/>
                <w:szCs w:val="24"/>
                <w:lang w:eastAsia="ru-RU"/>
              </w:rPr>
            </w:pPr>
            <w:r w:rsidRPr="008F190A">
              <w:rPr>
                <w:rFonts w:ascii="Times New Roman" w:eastAsia="Times New Roman" w:hAnsi="Times New Roman" w:cs="Times New Roman"/>
                <w:color w:val="000000"/>
                <w:sz w:val="24"/>
                <w:szCs w:val="24"/>
                <w:lang w:eastAsia="ru-RU"/>
              </w:rPr>
              <w:t>15</w:t>
            </w:r>
          </w:p>
        </w:tc>
        <w:tc>
          <w:tcPr>
            <w:tcW w:w="4307" w:type="dxa"/>
          </w:tcPr>
          <w:p w:rsidR="008F190A" w:rsidRPr="008F190A" w:rsidRDefault="008F190A" w:rsidP="008F190A">
            <w:pPr>
              <w:spacing w:after="0" w:line="240" w:lineRule="auto"/>
              <w:ind w:right="-30"/>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xml:space="preserve"> Депутатской фракцией «ЕДИНАЯ РОССИЯ» - проведено 6 заседаний.</w:t>
            </w:r>
          </w:p>
          <w:p w:rsidR="008F190A" w:rsidRPr="008F190A" w:rsidRDefault="008F190A" w:rsidP="008F190A">
            <w:pPr>
              <w:spacing w:after="0" w:line="240" w:lineRule="auto"/>
              <w:ind w:right="-30"/>
              <w:jc w:val="both"/>
              <w:rPr>
                <w:rFonts w:ascii="Times New Roman" w:eastAsia="Times New Roman" w:hAnsi="Times New Roman" w:cs="Times New Roman"/>
                <w:b/>
                <w:sz w:val="24"/>
                <w:szCs w:val="24"/>
                <w:lang w:eastAsia="ru-RU"/>
              </w:rPr>
            </w:pPr>
          </w:p>
          <w:p w:rsidR="008F190A" w:rsidRPr="008F190A" w:rsidRDefault="008F190A" w:rsidP="008F190A">
            <w:pPr>
              <w:spacing w:after="0" w:line="240" w:lineRule="auto"/>
              <w:ind w:right="-30"/>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Депутатской фракцией «КПРФ» проведено  6 заседаний.</w:t>
            </w:r>
          </w:p>
          <w:p w:rsidR="008F190A" w:rsidRPr="008F190A" w:rsidRDefault="008F190A" w:rsidP="008F190A">
            <w:pPr>
              <w:spacing w:after="0" w:line="240" w:lineRule="auto"/>
              <w:ind w:right="-30"/>
              <w:jc w:val="both"/>
              <w:rPr>
                <w:rFonts w:ascii="Times New Roman" w:eastAsia="Times New Roman" w:hAnsi="Times New Roman" w:cs="Times New Roman"/>
                <w:b/>
                <w:sz w:val="24"/>
                <w:szCs w:val="24"/>
                <w:lang w:eastAsia="ru-RU"/>
              </w:rPr>
            </w:pPr>
          </w:p>
          <w:p w:rsidR="008F190A" w:rsidRPr="008F190A" w:rsidRDefault="008F190A" w:rsidP="008F190A">
            <w:pPr>
              <w:spacing w:after="0" w:line="240" w:lineRule="auto"/>
              <w:ind w:right="-30"/>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xml:space="preserve"> Депутатской фракцией «ЛДПР»  проведено  3 заседания.</w:t>
            </w:r>
          </w:p>
          <w:p w:rsidR="008F190A" w:rsidRPr="008F190A" w:rsidRDefault="008F190A" w:rsidP="008F190A">
            <w:pPr>
              <w:spacing w:after="0" w:line="240" w:lineRule="auto"/>
              <w:ind w:right="-30"/>
              <w:jc w:val="both"/>
              <w:rPr>
                <w:rFonts w:ascii="Times New Roman" w:eastAsia="Times New Roman" w:hAnsi="Times New Roman" w:cs="Times New Roman"/>
                <w:b/>
                <w:sz w:val="24"/>
                <w:szCs w:val="24"/>
                <w:lang w:eastAsia="ru-RU"/>
              </w:rPr>
            </w:pPr>
          </w:p>
        </w:tc>
      </w:tr>
      <w:tr w:rsidR="008F190A" w:rsidRPr="008F190A" w:rsidTr="00B85794">
        <w:tc>
          <w:tcPr>
            <w:tcW w:w="709" w:type="dxa"/>
          </w:tcPr>
          <w:p w:rsidR="008F190A" w:rsidRPr="008F190A" w:rsidRDefault="008F190A" w:rsidP="008F190A">
            <w:pPr>
              <w:spacing w:after="0" w:line="240" w:lineRule="auto"/>
              <w:ind w:right="-288"/>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5.</w:t>
            </w:r>
          </w:p>
        </w:tc>
        <w:tc>
          <w:tcPr>
            <w:tcW w:w="3685"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Проведены публичные слушания </w:t>
            </w:r>
          </w:p>
        </w:tc>
        <w:tc>
          <w:tcPr>
            <w:tcW w:w="1080" w:type="dxa"/>
          </w:tcPr>
          <w:p w:rsidR="008F190A" w:rsidRPr="008F190A" w:rsidRDefault="008F190A" w:rsidP="008F190A">
            <w:pPr>
              <w:spacing w:after="0" w:line="240" w:lineRule="auto"/>
              <w:jc w:val="center"/>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3</w:t>
            </w:r>
          </w:p>
        </w:tc>
        <w:tc>
          <w:tcPr>
            <w:tcW w:w="4307" w:type="dxa"/>
          </w:tcPr>
          <w:p w:rsidR="008F190A" w:rsidRPr="008F190A" w:rsidRDefault="008F190A" w:rsidP="008F190A">
            <w:pPr>
              <w:spacing w:after="0" w:line="240" w:lineRule="auto"/>
              <w:ind w:right="175"/>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На публичные слушания выносились следующие вопросы:</w:t>
            </w:r>
          </w:p>
          <w:p w:rsidR="008F190A" w:rsidRPr="008F190A" w:rsidRDefault="008F190A" w:rsidP="008F190A">
            <w:pPr>
              <w:spacing w:after="0" w:line="240" w:lineRule="auto"/>
              <w:ind w:right="175"/>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23.03.</w:t>
            </w:r>
          </w:p>
          <w:p w:rsidR="008F190A" w:rsidRPr="008F190A" w:rsidRDefault="008F190A" w:rsidP="008F190A">
            <w:pPr>
              <w:spacing w:after="0" w:line="240" w:lineRule="auto"/>
              <w:ind w:right="175"/>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 о  выполнении  Прогноза социально-экономического развития муниципального образования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на 2021 год и плановый период 2022-2023 годы в 2021 году;</w:t>
            </w:r>
          </w:p>
          <w:p w:rsidR="008F190A" w:rsidRPr="008F190A" w:rsidRDefault="008F190A" w:rsidP="008F190A">
            <w:pPr>
              <w:spacing w:after="0" w:line="240" w:lineRule="auto"/>
              <w:ind w:right="175"/>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w:t>
            </w:r>
            <w:r w:rsidRPr="008F190A">
              <w:rPr>
                <w:rFonts w:ascii="Times New Roman" w:eastAsia="Times New Roman" w:hAnsi="Times New Roman" w:cs="Times New Roman"/>
                <w:sz w:val="24"/>
                <w:szCs w:val="24"/>
                <w:lang w:eastAsia="ru-RU"/>
              </w:rPr>
              <w:tab/>
              <w:t xml:space="preserve">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на 2021 год и плановый период 2021-2022 годы в 2021 году.</w:t>
            </w:r>
          </w:p>
          <w:p w:rsidR="008F190A" w:rsidRPr="008F190A" w:rsidRDefault="008F190A" w:rsidP="008F190A">
            <w:pPr>
              <w:spacing w:after="0" w:line="240" w:lineRule="auto"/>
              <w:ind w:right="175"/>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xml:space="preserve">05.10. </w:t>
            </w:r>
          </w:p>
          <w:p w:rsidR="008F190A" w:rsidRPr="008F190A" w:rsidRDefault="008F190A" w:rsidP="008F190A">
            <w:pPr>
              <w:spacing w:after="0" w:line="240" w:lineRule="auto"/>
              <w:ind w:right="175"/>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 о  проекте решения Совета депутатов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«О внесении изменений в Устав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w:t>
            </w:r>
          </w:p>
          <w:p w:rsidR="008F190A" w:rsidRPr="008F190A" w:rsidRDefault="008F190A" w:rsidP="008F190A">
            <w:pPr>
              <w:spacing w:after="0" w:line="240" w:lineRule="auto"/>
              <w:ind w:right="175"/>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23.11.</w:t>
            </w:r>
          </w:p>
          <w:p w:rsidR="008F190A" w:rsidRPr="008F190A" w:rsidRDefault="008F190A" w:rsidP="008F190A">
            <w:pPr>
              <w:spacing w:after="0" w:line="240" w:lineRule="auto"/>
              <w:ind w:right="175"/>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о  проекте Прогноза социально-экономического развития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на 2023 год и плановый период 2024-2025 годы;</w:t>
            </w:r>
          </w:p>
          <w:p w:rsidR="008F190A" w:rsidRPr="008F190A" w:rsidRDefault="008F190A" w:rsidP="008F190A">
            <w:pPr>
              <w:spacing w:after="0" w:line="240" w:lineRule="auto"/>
              <w:ind w:right="175"/>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w:t>
            </w:r>
            <w:r w:rsidRPr="008F190A">
              <w:rPr>
                <w:rFonts w:ascii="Times New Roman" w:eastAsia="Times New Roman" w:hAnsi="Times New Roman" w:cs="Times New Roman"/>
                <w:sz w:val="24"/>
                <w:szCs w:val="24"/>
                <w:lang w:eastAsia="ru-RU"/>
              </w:rPr>
              <w:tab/>
              <w:t xml:space="preserve">о проекте  бюджета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на 2023 год и плановый период 2024-2025 годы.</w:t>
            </w:r>
          </w:p>
        </w:tc>
      </w:tr>
      <w:tr w:rsidR="008F190A" w:rsidRPr="008F190A" w:rsidTr="00B85794">
        <w:tc>
          <w:tcPr>
            <w:tcW w:w="709" w:type="dxa"/>
          </w:tcPr>
          <w:p w:rsidR="008F190A" w:rsidRPr="008F190A" w:rsidRDefault="008F190A" w:rsidP="008F190A">
            <w:pPr>
              <w:spacing w:after="0" w:line="240" w:lineRule="auto"/>
              <w:ind w:right="-288"/>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6.</w:t>
            </w:r>
          </w:p>
        </w:tc>
        <w:tc>
          <w:tcPr>
            <w:tcW w:w="3685"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Учебы с депутатами </w:t>
            </w:r>
          </w:p>
        </w:tc>
        <w:tc>
          <w:tcPr>
            <w:tcW w:w="1080" w:type="dxa"/>
          </w:tcPr>
          <w:p w:rsidR="008F190A" w:rsidRPr="008F190A" w:rsidRDefault="008F190A" w:rsidP="008F190A">
            <w:pPr>
              <w:spacing w:after="0" w:line="240" w:lineRule="auto"/>
              <w:jc w:val="center"/>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4307" w:type="dxa"/>
          </w:tcPr>
          <w:p w:rsidR="008F190A" w:rsidRPr="008F190A" w:rsidRDefault="008F190A" w:rsidP="008F190A">
            <w:pPr>
              <w:spacing w:after="0" w:line="240" w:lineRule="auto"/>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16.02.</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о представлении сведений о доходах, расходах, об имуществе и обязательствах </w:t>
            </w:r>
            <w:r w:rsidRPr="008F190A">
              <w:rPr>
                <w:rFonts w:ascii="Times New Roman" w:eastAsia="Times New Roman" w:hAnsi="Times New Roman" w:cs="Times New Roman"/>
                <w:sz w:val="24"/>
                <w:szCs w:val="24"/>
                <w:lang w:eastAsia="ru-RU"/>
              </w:rPr>
              <w:lastRenderedPageBreak/>
              <w:t xml:space="preserve">имущественного характера депутатов Совета депутатов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и членов их семей за 2020 год.</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b/>
                <w:sz w:val="24"/>
                <w:szCs w:val="24"/>
                <w:lang w:eastAsia="ru-RU"/>
              </w:rPr>
              <w:t>Январь - апрель</w:t>
            </w:r>
            <w:r w:rsidRPr="008F190A">
              <w:rPr>
                <w:rFonts w:ascii="Times New Roman" w:eastAsia="Times New Roman" w:hAnsi="Times New Roman" w:cs="Times New Roman"/>
                <w:sz w:val="24"/>
                <w:szCs w:val="24"/>
                <w:lang w:eastAsia="ru-RU"/>
              </w:rPr>
              <w:t xml:space="preserve"> – консультации в период декларационной кампании.</w:t>
            </w:r>
          </w:p>
        </w:tc>
      </w:tr>
      <w:tr w:rsidR="008F190A" w:rsidRPr="008F190A" w:rsidTr="00B85794">
        <w:tc>
          <w:tcPr>
            <w:tcW w:w="709" w:type="dxa"/>
          </w:tcPr>
          <w:p w:rsidR="008F190A" w:rsidRPr="008F190A" w:rsidRDefault="008F190A" w:rsidP="008F190A">
            <w:pPr>
              <w:spacing w:after="0" w:line="240" w:lineRule="auto"/>
              <w:ind w:right="-288"/>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lastRenderedPageBreak/>
              <w:t>7.</w:t>
            </w:r>
          </w:p>
        </w:tc>
        <w:tc>
          <w:tcPr>
            <w:tcW w:w="3685"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Участие в сессиях депутатов ГС УР</w:t>
            </w:r>
          </w:p>
        </w:tc>
        <w:tc>
          <w:tcPr>
            <w:tcW w:w="1080"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4307" w:type="dxa"/>
          </w:tcPr>
          <w:p w:rsidR="008F190A" w:rsidRPr="008F190A" w:rsidRDefault="008F190A" w:rsidP="008F190A">
            <w:pPr>
              <w:spacing w:after="0" w:line="240" w:lineRule="auto"/>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12.10.2022 г.</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 Алексей Павлович Вершинин, депутат Государственного Совета Удмуртской Республики седьмого созыва;</w:t>
            </w:r>
          </w:p>
          <w:p w:rsidR="008F190A" w:rsidRPr="008F190A" w:rsidRDefault="008F190A" w:rsidP="008F190A">
            <w:pPr>
              <w:spacing w:after="0" w:line="240" w:lineRule="auto"/>
              <w:jc w:val="both"/>
              <w:rPr>
                <w:rFonts w:ascii="Times New Roman" w:eastAsia="Times New Roman" w:hAnsi="Times New Roman" w:cs="Times New Roman"/>
                <w:sz w:val="24"/>
                <w:szCs w:val="24"/>
                <w:highlight w:val="yellow"/>
                <w:lang w:eastAsia="ru-RU"/>
              </w:rPr>
            </w:pPr>
            <w:r w:rsidRPr="008F190A">
              <w:rPr>
                <w:rFonts w:ascii="Times New Roman" w:eastAsia="Times New Roman" w:hAnsi="Times New Roman" w:cs="Times New Roman"/>
                <w:sz w:val="24"/>
                <w:szCs w:val="24"/>
                <w:lang w:eastAsia="ru-RU"/>
              </w:rPr>
              <w:t xml:space="preserve">        - Сергей Анатольевич Сидоров,  депутат Государственного Совета Удмуртской Республики седьмого созыва</w:t>
            </w:r>
          </w:p>
        </w:tc>
      </w:tr>
    </w:tbl>
    <w:p w:rsidR="008F190A" w:rsidRPr="008F190A" w:rsidRDefault="008F190A" w:rsidP="008F190A">
      <w:pPr>
        <w:spacing w:after="0" w:line="240" w:lineRule="auto"/>
        <w:ind w:right="-851"/>
        <w:jc w:val="both"/>
        <w:rPr>
          <w:rFonts w:ascii="Times New Roman" w:eastAsia="Times New Roman" w:hAnsi="Times New Roman" w:cs="Times New Roman"/>
          <w:lang w:eastAsia="ru-RU"/>
        </w:rPr>
      </w:pPr>
    </w:p>
    <w:p w:rsidR="008F190A" w:rsidRPr="008F190A" w:rsidRDefault="008F190A" w:rsidP="008F190A">
      <w:pPr>
        <w:spacing w:after="0" w:line="240" w:lineRule="auto"/>
        <w:ind w:left="360" w:right="-851"/>
        <w:jc w:val="both"/>
        <w:rPr>
          <w:rFonts w:ascii="Times New Roman" w:eastAsia="Times New Roman" w:hAnsi="Times New Roman" w:cs="Times New Roman"/>
          <w:b/>
          <w:i/>
          <w:lang w:eastAsia="ru-RU"/>
        </w:rPr>
      </w:pPr>
      <w:r w:rsidRPr="008F190A">
        <w:rPr>
          <w:rFonts w:ascii="Times New Roman" w:eastAsia="Times New Roman" w:hAnsi="Times New Roman" w:cs="Times New Roman"/>
          <w:b/>
          <w:i/>
          <w:lang w:eastAsia="ru-RU"/>
        </w:rPr>
        <w:t xml:space="preserve">*в п.1,2,3,4 указать, если были выездные заседания Президиума, сессий, ПК, фракций </w:t>
      </w:r>
    </w:p>
    <w:p w:rsidR="008F190A" w:rsidRPr="008F190A" w:rsidRDefault="008F190A" w:rsidP="008F190A">
      <w:pPr>
        <w:spacing w:after="0" w:line="240" w:lineRule="auto"/>
        <w:ind w:left="360" w:right="566"/>
        <w:jc w:val="both"/>
        <w:rPr>
          <w:rFonts w:ascii="Times New Roman" w:eastAsia="Times New Roman" w:hAnsi="Times New Roman" w:cs="Times New Roman"/>
          <w:b/>
          <w:i/>
          <w:lang w:eastAsia="ru-RU"/>
        </w:rPr>
      </w:pPr>
      <w:r w:rsidRPr="008F190A">
        <w:rPr>
          <w:rFonts w:ascii="Times New Roman" w:eastAsia="Times New Roman" w:hAnsi="Times New Roman" w:cs="Times New Roman"/>
          <w:b/>
          <w:i/>
          <w:lang w:eastAsia="ru-RU"/>
        </w:rPr>
        <w:t xml:space="preserve"> (дата проведения и тема), совместное проведение ПК</w:t>
      </w:r>
    </w:p>
    <w:p w:rsidR="008F190A" w:rsidRPr="008F190A" w:rsidRDefault="008F190A" w:rsidP="008F190A">
      <w:pPr>
        <w:spacing w:after="0" w:line="240" w:lineRule="auto"/>
        <w:ind w:right="-851" w:firstLine="426"/>
        <w:jc w:val="both"/>
        <w:rPr>
          <w:rFonts w:ascii="Times New Roman" w:eastAsia="Times New Roman" w:hAnsi="Times New Roman" w:cs="Times New Roman"/>
          <w:i/>
          <w:color w:val="FF0000"/>
          <w:sz w:val="28"/>
          <w:szCs w:val="28"/>
          <w:lang w:eastAsia="ru-RU"/>
        </w:rPr>
      </w:pPr>
    </w:p>
    <w:p w:rsidR="008F190A" w:rsidRPr="008F190A" w:rsidRDefault="008F190A" w:rsidP="008F190A">
      <w:pPr>
        <w:spacing w:after="0" w:line="240" w:lineRule="auto"/>
        <w:ind w:right="-851" w:firstLine="426"/>
        <w:jc w:val="both"/>
        <w:rPr>
          <w:rFonts w:ascii="Times New Roman" w:eastAsia="Times New Roman" w:hAnsi="Times New Roman" w:cs="Times New Roman"/>
          <w:i/>
          <w:color w:val="FF0000"/>
          <w:sz w:val="28"/>
          <w:szCs w:val="28"/>
          <w:lang w:eastAsia="ru-RU"/>
        </w:rPr>
      </w:pPr>
    </w:p>
    <w:p w:rsidR="008F190A" w:rsidRPr="008F190A" w:rsidRDefault="008F190A" w:rsidP="008F190A">
      <w:pPr>
        <w:spacing w:after="0" w:line="240" w:lineRule="auto"/>
        <w:ind w:right="-851" w:firstLine="426"/>
        <w:jc w:val="both"/>
        <w:rPr>
          <w:rFonts w:ascii="Times New Roman" w:eastAsia="Times New Roman" w:hAnsi="Times New Roman" w:cs="Times New Roman"/>
          <w:b/>
          <w:sz w:val="28"/>
          <w:szCs w:val="28"/>
          <w:lang w:eastAsia="ru-RU"/>
        </w:rPr>
      </w:pPr>
      <w:r w:rsidRPr="008F190A">
        <w:rPr>
          <w:rFonts w:ascii="Times New Roman" w:eastAsia="Times New Roman" w:hAnsi="Times New Roman" w:cs="Times New Roman"/>
          <w:b/>
          <w:sz w:val="28"/>
          <w:szCs w:val="28"/>
          <w:lang w:eastAsia="ru-RU"/>
        </w:rPr>
        <w:t>2. Информация по принятым решениям</w:t>
      </w:r>
    </w:p>
    <w:p w:rsidR="008F190A" w:rsidRPr="008F190A" w:rsidRDefault="008F190A" w:rsidP="008F190A">
      <w:pPr>
        <w:spacing w:after="0" w:line="240" w:lineRule="auto"/>
        <w:ind w:right="-851" w:firstLine="426"/>
        <w:jc w:val="both"/>
        <w:rPr>
          <w:rFonts w:ascii="Times New Roman" w:eastAsia="Times New Roman" w:hAnsi="Times New Roman" w:cs="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720"/>
        <w:gridCol w:w="1134"/>
        <w:gridCol w:w="4252"/>
      </w:tblGrid>
      <w:tr w:rsidR="008F190A" w:rsidRPr="008F190A" w:rsidTr="00B85794">
        <w:tc>
          <w:tcPr>
            <w:tcW w:w="675" w:type="dxa"/>
            <w:shd w:val="clear" w:color="auto" w:fill="auto"/>
          </w:tcPr>
          <w:p w:rsidR="008F190A" w:rsidRPr="008F190A" w:rsidRDefault="008F190A" w:rsidP="008F190A">
            <w:pPr>
              <w:tabs>
                <w:tab w:val="left" w:pos="426"/>
              </w:tabs>
              <w:spacing w:after="0" w:line="240" w:lineRule="auto"/>
              <w:ind w:right="33"/>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xml:space="preserve">№ </w:t>
            </w:r>
            <w:proofErr w:type="gramStart"/>
            <w:r w:rsidRPr="008F190A">
              <w:rPr>
                <w:rFonts w:ascii="Times New Roman" w:eastAsia="Times New Roman" w:hAnsi="Times New Roman" w:cs="Times New Roman"/>
                <w:b/>
                <w:sz w:val="24"/>
                <w:szCs w:val="24"/>
                <w:lang w:eastAsia="ru-RU"/>
              </w:rPr>
              <w:t>п</w:t>
            </w:r>
            <w:proofErr w:type="gramEnd"/>
            <w:r w:rsidRPr="008F190A">
              <w:rPr>
                <w:rFonts w:ascii="Times New Roman" w:eastAsia="Times New Roman" w:hAnsi="Times New Roman" w:cs="Times New Roman"/>
                <w:b/>
                <w:sz w:val="24"/>
                <w:szCs w:val="24"/>
                <w:lang w:eastAsia="ru-RU"/>
              </w:rPr>
              <w:t>/п</w:t>
            </w:r>
          </w:p>
        </w:tc>
        <w:tc>
          <w:tcPr>
            <w:tcW w:w="3720" w:type="dxa"/>
            <w:shd w:val="clear" w:color="auto" w:fill="auto"/>
          </w:tcPr>
          <w:p w:rsidR="008F190A" w:rsidRPr="008F190A" w:rsidRDefault="008F190A" w:rsidP="008F190A">
            <w:pPr>
              <w:spacing w:after="0" w:line="240" w:lineRule="auto"/>
              <w:ind w:right="33"/>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Решения</w:t>
            </w:r>
          </w:p>
        </w:tc>
        <w:tc>
          <w:tcPr>
            <w:tcW w:w="1134" w:type="dxa"/>
            <w:shd w:val="clear" w:color="auto" w:fill="auto"/>
          </w:tcPr>
          <w:p w:rsidR="008F190A" w:rsidRPr="008F190A" w:rsidRDefault="008F190A" w:rsidP="008F190A">
            <w:pPr>
              <w:spacing w:after="0" w:line="240" w:lineRule="auto"/>
              <w:ind w:left="-108" w:right="33"/>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Кол-во</w:t>
            </w:r>
          </w:p>
        </w:tc>
        <w:tc>
          <w:tcPr>
            <w:tcW w:w="4252" w:type="dxa"/>
            <w:shd w:val="clear" w:color="auto" w:fill="auto"/>
          </w:tcPr>
          <w:p w:rsidR="008F190A" w:rsidRPr="008F190A" w:rsidRDefault="008F190A" w:rsidP="008F190A">
            <w:pPr>
              <w:spacing w:after="0" w:line="240" w:lineRule="auto"/>
              <w:ind w:right="33"/>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Доп. информация</w:t>
            </w:r>
          </w:p>
        </w:tc>
      </w:tr>
      <w:tr w:rsidR="008F190A" w:rsidRPr="008F190A" w:rsidTr="00B85794">
        <w:tc>
          <w:tcPr>
            <w:tcW w:w="675" w:type="dxa"/>
            <w:shd w:val="clear" w:color="auto" w:fill="auto"/>
          </w:tcPr>
          <w:p w:rsidR="008F190A" w:rsidRPr="008F190A" w:rsidRDefault="008F190A" w:rsidP="008F190A">
            <w:pPr>
              <w:tabs>
                <w:tab w:val="left" w:pos="165"/>
                <w:tab w:val="left" w:pos="426"/>
              </w:tabs>
              <w:spacing w:after="0" w:line="240" w:lineRule="auto"/>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ind w:right="34"/>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Принято решений всего*,</w:t>
            </w:r>
          </w:p>
          <w:p w:rsidR="008F190A" w:rsidRPr="008F190A" w:rsidRDefault="008F190A" w:rsidP="008F190A">
            <w:pPr>
              <w:spacing w:after="0" w:line="240" w:lineRule="auto"/>
              <w:ind w:right="34"/>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в том числе:</w:t>
            </w:r>
          </w:p>
        </w:tc>
        <w:tc>
          <w:tcPr>
            <w:tcW w:w="1134" w:type="dxa"/>
            <w:shd w:val="clear" w:color="auto" w:fill="auto"/>
          </w:tcPr>
          <w:p w:rsidR="008F190A" w:rsidRPr="008F190A" w:rsidRDefault="008F190A" w:rsidP="008F190A">
            <w:pPr>
              <w:spacing w:after="0" w:line="240" w:lineRule="auto"/>
              <w:ind w:left="-108" w:right="283"/>
              <w:jc w:val="center"/>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140</w:t>
            </w: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i/>
                <w:color w:val="FF0000"/>
                <w:sz w:val="24"/>
                <w:szCs w:val="24"/>
                <w:lang w:eastAsia="ru-RU"/>
              </w:rPr>
            </w:pPr>
          </w:p>
        </w:tc>
      </w:tr>
      <w:tr w:rsidR="008F190A" w:rsidRPr="008F190A" w:rsidTr="00B85794">
        <w:tc>
          <w:tcPr>
            <w:tcW w:w="675" w:type="dxa"/>
            <w:vMerge w:val="restart"/>
            <w:shd w:val="clear" w:color="auto" w:fill="auto"/>
          </w:tcPr>
          <w:p w:rsidR="008F190A" w:rsidRPr="008F190A" w:rsidRDefault="008F190A" w:rsidP="008F190A">
            <w:pPr>
              <w:tabs>
                <w:tab w:val="left" w:pos="426"/>
              </w:tabs>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3720" w:type="dxa"/>
            <w:shd w:val="clear" w:color="auto" w:fill="auto"/>
          </w:tcPr>
          <w:p w:rsidR="008F190A" w:rsidRPr="008F190A" w:rsidRDefault="008F190A" w:rsidP="008F190A">
            <w:pPr>
              <w:spacing w:after="0" w:line="240" w:lineRule="auto"/>
              <w:ind w:right="34"/>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по вопросам социально-экономического развития </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w:t>
            </w: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6.2 от 30.03</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Отчет о выполнении Прогноза социально-экономического развития муниципального образования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за 2021 год.</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10.13 от 21.12</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Прогнозе социально-экономического развития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на 2023 год и плановый период 2024-2025 годы.</w:t>
            </w:r>
          </w:p>
        </w:tc>
      </w:tr>
      <w:tr w:rsidR="008F190A" w:rsidRPr="008F190A" w:rsidTr="00B85794">
        <w:tc>
          <w:tcPr>
            <w:tcW w:w="675" w:type="dxa"/>
            <w:vMerge/>
            <w:shd w:val="clear" w:color="auto" w:fill="auto"/>
          </w:tcPr>
          <w:p w:rsidR="008F190A" w:rsidRPr="008F190A" w:rsidRDefault="008F190A" w:rsidP="008F190A">
            <w:pPr>
              <w:tabs>
                <w:tab w:val="left" w:pos="426"/>
              </w:tabs>
              <w:spacing w:after="0" w:line="240" w:lineRule="auto"/>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ind w:right="34"/>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по бюджетным, налоговым вопросам: </w:t>
            </w:r>
          </w:p>
          <w:p w:rsidR="008F190A" w:rsidRPr="008F190A" w:rsidRDefault="008F190A" w:rsidP="008F190A">
            <w:pPr>
              <w:spacing w:after="0" w:line="240" w:lineRule="auto"/>
              <w:ind w:right="34"/>
              <w:jc w:val="both"/>
              <w:rPr>
                <w:rFonts w:ascii="Times New Roman" w:eastAsia="Times New Roman" w:hAnsi="Times New Roman" w:cs="Times New Roman"/>
                <w:sz w:val="24"/>
                <w:szCs w:val="24"/>
                <w:lang w:eastAsia="ru-RU"/>
              </w:rPr>
            </w:pPr>
            <w:proofErr w:type="gramStart"/>
            <w:r w:rsidRPr="008F190A">
              <w:rPr>
                <w:rFonts w:ascii="Times New Roman" w:eastAsia="Times New Roman" w:hAnsi="Times New Roman" w:cs="Times New Roman"/>
                <w:sz w:val="24"/>
                <w:szCs w:val="24"/>
                <w:lang w:eastAsia="ru-RU"/>
              </w:rPr>
              <w:t>(утверждение бюджета на очередной финансовый год,</w:t>
            </w:r>
            <w:proofErr w:type="gramEnd"/>
          </w:p>
          <w:p w:rsidR="008F190A" w:rsidRPr="008F190A" w:rsidRDefault="008F190A" w:rsidP="008F190A">
            <w:pPr>
              <w:spacing w:after="0" w:line="240" w:lineRule="auto"/>
              <w:ind w:right="34"/>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внесение поправок, информация по текущему исполнению бюджета (квартал, полугодие, 9 месяцев), утверждение отчёта об исполнении бюджета, установление налоговых ставок, внесение изменений в решение по налогам и др.)  </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18</w:t>
            </w: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6.3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в 2021 году.</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6.4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Большекибьинское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6.5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Об утверждении отчета об </w:t>
            </w:r>
            <w:r w:rsidRPr="008F190A">
              <w:rPr>
                <w:rFonts w:ascii="Times New Roman" w:eastAsia="Times New Roman" w:hAnsi="Times New Roman" w:cs="Times New Roman"/>
                <w:sz w:val="24"/>
                <w:szCs w:val="24"/>
                <w:lang w:eastAsia="ru-RU"/>
              </w:rPr>
              <w:lastRenderedPageBreak/>
              <w:t>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Большепудгинское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6.6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Большеучинское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6.7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Горнякское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6.8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Кватчинское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6.9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Маловоложикьинское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6.10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Мельниковское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6.11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Можгинское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6.12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Нынекское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6.13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Нышинское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6.14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Пазяльское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6.15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Пычасское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6.16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lastRenderedPageBreak/>
              <w:t>Об утверждении отчета об исполнении бюджета  муниципального образования «</w:t>
            </w:r>
            <w:proofErr w:type="spellStart"/>
            <w:r w:rsidRPr="008F190A">
              <w:rPr>
                <w:rFonts w:ascii="Times New Roman" w:eastAsia="Times New Roman" w:hAnsi="Times New Roman" w:cs="Times New Roman"/>
                <w:sz w:val="24"/>
                <w:szCs w:val="24"/>
                <w:lang w:eastAsia="ru-RU"/>
              </w:rPr>
              <w:t>Сюгаильское</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6.17 от 30.03</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внесении изменений в решение Совета депутатов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от 15 декабря 2021 года № 4.2 «О бюджете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на 2022 год и на плановый период 2023 и 2024 годов».</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8.5 от 10.08</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внесении изменений  в решение Совета депутатов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от 15 декабря 2021 года №4.2 «О бюджете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на 2022 год и плановый период 2023 и 2024 годов».</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10.14 от 21.12</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бюджете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на 2023 год и плановый период 2024-2025 годы.</w:t>
            </w:r>
          </w:p>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10.15 от 21.12</w:t>
            </w:r>
          </w:p>
          <w:p w:rsidR="008F190A" w:rsidRPr="008F190A" w:rsidRDefault="008F190A" w:rsidP="008F190A">
            <w:pPr>
              <w:spacing w:after="0" w:line="240" w:lineRule="auto"/>
              <w:ind w:right="3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внесении изменений в решение Совета депутатов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от 15 декабря 2021 года № 4.2 «О бюджете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на 2022 год и плановый период 2023-2024 годы.</w:t>
            </w:r>
          </w:p>
        </w:tc>
      </w:tr>
      <w:tr w:rsidR="008F190A" w:rsidRPr="008F190A" w:rsidTr="00B85794">
        <w:tc>
          <w:tcPr>
            <w:tcW w:w="675" w:type="dxa"/>
            <w:vMerge/>
            <w:shd w:val="clear" w:color="auto" w:fill="auto"/>
          </w:tcPr>
          <w:p w:rsidR="008F190A" w:rsidRPr="008F190A" w:rsidRDefault="008F190A" w:rsidP="008F190A">
            <w:pPr>
              <w:tabs>
                <w:tab w:val="left" w:pos="426"/>
                <w:tab w:val="left" w:pos="459"/>
              </w:tabs>
              <w:spacing w:after="0" w:line="240" w:lineRule="auto"/>
              <w:ind w:right="-108"/>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w:t>
            </w:r>
            <w:r w:rsidRPr="008F190A">
              <w:rPr>
                <w:rFonts w:ascii="Times New Roman" w:eastAsia="Times New Roman" w:hAnsi="Times New Roman" w:cs="Times New Roman"/>
                <w:b/>
                <w:sz w:val="24"/>
                <w:szCs w:val="24"/>
                <w:lang w:eastAsia="ru-RU"/>
              </w:rPr>
              <w:t>по отчётам за год, всего</w:t>
            </w:r>
            <w:r w:rsidRPr="008F190A">
              <w:rPr>
                <w:rFonts w:ascii="Times New Roman" w:eastAsia="Times New Roman" w:hAnsi="Times New Roman" w:cs="Times New Roman"/>
                <w:sz w:val="24"/>
                <w:szCs w:val="24"/>
                <w:lang w:eastAsia="ru-RU"/>
              </w:rPr>
              <w:t>,</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в том числе:</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отчёт Главы МО;</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отчёт руководителя представительного органа МО;</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отчёт контрольно-счётного органа;</w:t>
            </w:r>
          </w:p>
          <w:p w:rsidR="008F190A" w:rsidRPr="008F190A" w:rsidRDefault="008F190A" w:rsidP="008F190A">
            <w:pPr>
              <w:tabs>
                <w:tab w:val="left" w:pos="176"/>
              </w:tabs>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отчёт председателей постоянных комиссий;</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иные отчёты (отделов полиции, прокуратуры, налоговой </w:t>
            </w:r>
            <w:r w:rsidRPr="008F190A">
              <w:rPr>
                <w:rFonts w:ascii="Times New Roman" w:eastAsia="Times New Roman" w:hAnsi="Times New Roman" w:cs="Times New Roman"/>
                <w:sz w:val="24"/>
                <w:szCs w:val="24"/>
                <w:lang w:eastAsia="ru-RU"/>
              </w:rPr>
              <w:lastRenderedPageBreak/>
              <w:t>инспекции)</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lastRenderedPageBreak/>
              <w:t>4</w:t>
            </w: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5.1 от 16.02.</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деятельности Совета депутатов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в 2021 году.</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5.4 от 16.02.</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состоянии законности и правопорядка на территории </w:t>
            </w:r>
            <w:proofErr w:type="spellStart"/>
            <w:r w:rsidRPr="008F190A">
              <w:rPr>
                <w:rFonts w:ascii="Times New Roman" w:eastAsia="Times New Roman" w:hAnsi="Times New Roman" w:cs="Times New Roman"/>
                <w:sz w:val="24"/>
                <w:szCs w:val="24"/>
                <w:lang w:eastAsia="ru-RU"/>
              </w:rPr>
              <w:t>Можгинского</w:t>
            </w:r>
            <w:proofErr w:type="spellEnd"/>
            <w:r w:rsidRPr="008F190A">
              <w:rPr>
                <w:rFonts w:ascii="Times New Roman" w:eastAsia="Times New Roman" w:hAnsi="Times New Roman" w:cs="Times New Roman"/>
                <w:sz w:val="24"/>
                <w:szCs w:val="24"/>
                <w:lang w:eastAsia="ru-RU"/>
              </w:rPr>
              <w:t xml:space="preserve"> района в 2021  году.</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5.5 от 16.02.</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lastRenderedPageBreak/>
              <w:t>О результатах оперативно-служебной деятельности Межмуниципального отдела МВД России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за 2021 год.</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6.1 от 30.03</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Об отчете Главы муниципального образования о результатах деятельности Администрации </w:t>
            </w:r>
            <w:proofErr w:type="spellStart"/>
            <w:r w:rsidRPr="008F190A">
              <w:rPr>
                <w:rFonts w:ascii="Times New Roman" w:eastAsia="Times New Roman" w:hAnsi="Times New Roman" w:cs="Times New Roman"/>
                <w:sz w:val="24"/>
                <w:szCs w:val="24"/>
                <w:lang w:eastAsia="ru-RU"/>
              </w:rPr>
              <w:t>Можгинского</w:t>
            </w:r>
            <w:proofErr w:type="spellEnd"/>
            <w:r w:rsidRPr="008F190A">
              <w:rPr>
                <w:rFonts w:ascii="Times New Roman" w:eastAsia="Times New Roman" w:hAnsi="Times New Roman" w:cs="Times New Roman"/>
                <w:sz w:val="24"/>
                <w:szCs w:val="24"/>
                <w:lang w:eastAsia="ru-RU"/>
              </w:rPr>
              <w:t xml:space="preserve"> района в 2021 году.</w:t>
            </w:r>
          </w:p>
        </w:tc>
      </w:tr>
      <w:tr w:rsidR="008F190A" w:rsidRPr="008F190A" w:rsidTr="00B85794">
        <w:tc>
          <w:tcPr>
            <w:tcW w:w="675" w:type="dxa"/>
            <w:vMerge/>
            <w:shd w:val="clear" w:color="auto" w:fill="auto"/>
          </w:tcPr>
          <w:p w:rsidR="008F190A" w:rsidRPr="008F190A" w:rsidRDefault="008F190A" w:rsidP="008F190A">
            <w:pPr>
              <w:tabs>
                <w:tab w:val="left" w:pos="426"/>
                <w:tab w:val="left" w:pos="567"/>
              </w:tabs>
              <w:spacing w:after="0" w:line="240" w:lineRule="auto"/>
              <w:ind w:right="-108"/>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по изменениям в Устав</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w:t>
            </w: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8.4 от 10.08</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проекте решения «О внесении изменений в Устав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9.8 от 12.10</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внесении изменений в Устав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w:t>
            </w:r>
          </w:p>
        </w:tc>
      </w:tr>
      <w:tr w:rsidR="008F190A" w:rsidRPr="008F190A" w:rsidTr="00B85794">
        <w:tc>
          <w:tcPr>
            <w:tcW w:w="675" w:type="dxa"/>
            <w:vMerge/>
            <w:shd w:val="clear" w:color="auto" w:fill="auto"/>
          </w:tcPr>
          <w:p w:rsidR="008F190A" w:rsidRPr="008F190A" w:rsidRDefault="008F190A" w:rsidP="008F190A">
            <w:pPr>
              <w:tabs>
                <w:tab w:val="left" w:pos="426"/>
                <w:tab w:val="left" w:pos="567"/>
              </w:tabs>
              <w:spacing w:after="0" w:line="240" w:lineRule="auto"/>
              <w:ind w:right="-108"/>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по изменениям в Регламент</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p>
        </w:tc>
      </w:tr>
      <w:tr w:rsidR="008F190A" w:rsidRPr="008F190A" w:rsidTr="00B85794">
        <w:tc>
          <w:tcPr>
            <w:tcW w:w="675" w:type="dxa"/>
            <w:vMerge/>
            <w:shd w:val="clear" w:color="auto" w:fill="auto"/>
          </w:tcPr>
          <w:p w:rsidR="008F190A" w:rsidRPr="008F190A" w:rsidRDefault="008F190A" w:rsidP="008F190A">
            <w:pPr>
              <w:tabs>
                <w:tab w:val="left" w:pos="426"/>
                <w:tab w:val="left" w:pos="567"/>
              </w:tabs>
              <w:spacing w:after="0" w:line="240" w:lineRule="auto"/>
              <w:ind w:right="-108"/>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по изменениям структуры органов МСУ</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4252" w:type="dxa"/>
            <w:shd w:val="clear" w:color="auto" w:fill="auto"/>
          </w:tcPr>
          <w:p w:rsidR="008F190A" w:rsidRPr="008F190A" w:rsidRDefault="008F190A" w:rsidP="008F190A">
            <w:pPr>
              <w:spacing w:after="0" w:line="240" w:lineRule="auto"/>
              <w:ind w:right="3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10.18 от 21.12</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внесении изменений в решение Совета депутатов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от 15 ноября 2021 года № 3.9 «Об   утверждении структуры Администрации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w:t>
            </w:r>
          </w:p>
        </w:tc>
      </w:tr>
      <w:tr w:rsidR="008F190A" w:rsidRPr="008F190A" w:rsidTr="00B85794">
        <w:tc>
          <w:tcPr>
            <w:tcW w:w="675" w:type="dxa"/>
            <w:vMerge/>
            <w:shd w:val="clear" w:color="auto" w:fill="auto"/>
          </w:tcPr>
          <w:p w:rsidR="008F190A" w:rsidRPr="008F190A" w:rsidRDefault="008F190A" w:rsidP="008F190A">
            <w:pPr>
              <w:tabs>
                <w:tab w:val="left" w:pos="426"/>
                <w:tab w:val="left" w:pos="567"/>
              </w:tabs>
              <w:spacing w:after="0" w:line="240" w:lineRule="auto"/>
              <w:ind w:right="-108"/>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об избрании (согласовании) кандидатур (для назначения на должность, для награждения)</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7.10 от 18.05</w:t>
            </w: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О присвоении Почетного звания «Почетный гражданин </w:t>
            </w:r>
            <w:proofErr w:type="spellStart"/>
            <w:r w:rsidRPr="008F190A">
              <w:rPr>
                <w:rFonts w:ascii="Times New Roman" w:eastAsia="Times New Roman" w:hAnsi="Times New Roman" w:cs="Times New Roman"/>
                <w:sz w:val="24"/>
                <w:szCs w:val="24"/>
                <w:lang w:eastAsia="ru-RU"/>
              </w:rPr>
              <w:t>Можгинского</w:t>
            </w:r>
            <w:proofErr w:type="spellEnd"/>
            <w:r w:rsidRPr="008F190A">
              <w:rPr>
                <w:rFonts w:ascii="Times New Roman" w:eastAsia="Times New Roman" w:hAnsi="Times New Roman" w:cs="Times New Roman"/>
                <w:sz w:val="24"/>
                <w:szCs w:val="24"/>
                <w:lang w:eastAsia="ru-RU"/>
              </w:rPr>
              <w:t xml:space="preserve"> района»</w:t>
            </w:r>
          </w:p>
        </w:tc>
      </w:tr>
      <w:tr w:rsidR="008F190A" w:rsidRPr="008F190A" w:rsidTr="00B85794">
        <w:tc>
          <w:tcPr>
            <w:tcW w:w="675" w:type="dxa"/>
            <w:vMerge/>
            <w:shd w:val="clear" w:color="auto" w:fill="auto"/>
          </w:tcPr>
          <w:p w:rsidR="008F190A" w:rsidRPr="008F190A" w:rsidRDefault="008F190A" w:rsidP="008F190A">
            <w:pPr>
              <w:tabs>
                <w:tab w:val="left" w:pos="426"/>
                <w:tab w:val="left" w:pos="459"/>
              </w:tabs>
              <w:spacing w:after="0" w:line="240" w:lineRule="auto"/>
              <w:ind w:right="-108"/>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rPr>
                <w:rFonts w:ascii="Times New Roman" w:eastAsia="Times New Roman" w:hAnsi="Times New Roman" w:cs="Times New Roman"/>
                <w:sz w:val="24"/>
                <w:szCs w:val="24"/>
                <w:lang w:eastAsia="ru-RU"/>
              </w:rPr>
            </w:pPr>
            <w:r w:rsidRPr="008F190A">
              <w:rPr>
                <w:rFonts w:ascii="Times New Roman" w:eastAsia="Times New Roman" w:hAnsi="Times New Roman" w:cs="Times New Roman"/>
                <w:b/>
                <w:sz w:val="24"/>
                <w:szCs w:val="24"/>
                <w:lang w:eastAsia="ru-RU"/>
              </w:rPr>
              <w:t>- прочие решения</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111</w:t>
            </w: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p>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p>
        </w:tc>
      </w:tr>
      <w:tr w:rsidR="008F190A" w:rsidRPr="008F190A" w:rsidTr="00B85794">
        <w:tc>
          <w:tcPr>
            <w:tcW w:w="675" w:type="dxa"/>
            <w:vMerge w:val="restart"/>
            <w:shd w:val="clear" w:color="auto" w:fill="auto"/>
          </w:tcPr>
          <w:p w:rsidR="008F190A" w:rsidRPr="008F190A" w:rsidRDefault="008F190A" w:rsidP="008F190A">
            <w:pPr>
              <w:tabs>
                <w:tab w:val="left" w:pos="426"/>
                <w:tab w:val="left" w:pos="459"/>
              </w:tabs>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2.</w:t>
            </w: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b/>
                <w:sz w:val="24"/>
                <w:szCs w:val="24"/>
                <w:lang w:eastAsia="ru-RU"/>
              </w:rPr>
              <w:t>Иные вопросы</w:t>
            </w:r>
            <w:r w:rsidRPr="008F190A">
              <w:rPr>
                <w:rFonts w:ascii="Times New Roman" w:eastAsia="Times New Roman" w:hAnsi="Times New Roman" w:cs="Times New Roman"/>
                <w:sz w:val="24"/>
                <w:szCs w:val="24"/>
                <w:lang w:eastAsia="ru-RU"/>
              </w:rPr>
              <w:t>, всего,</w:t>
            </w:r>
          </w:p>
          <w:p w:rsidR="008F190A" w:rsidRPr="008F190A" w:rsidRDefault="008F190A" w:rsidP="008F190A">
            <w:pPr>
              <w:spacing w:after="0" w:line="240" w:lineRule="auto"/>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sz w:val="24"/>
                <w:szCs w:val="24"/>
                <w:lang w:eastAsia="ru-RU"/>
              </w:rPr>
              <w:t>в том числе:</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p>
        </w:tc>
      </w:tr>
      <w:tr w:rsidR="008F190A" w:rsidRPr="008F190A" w:rsidTr="00B85794">
        <w:tc>
          <w:tcPr>
            <w:tcW w:w="675" w:type="dxa"/>
            <w:vMerge/>
            <w:shd w:val="clear" w:color="auto" w:fill="auto"/>
          </w:tcPr>
          <w:p w:rsidR="008F190A" w:rsidRPr="008F190A" w:rsidRDefault="008F190A" w:rsidP="008F190A">
            <w:pPr>
              <w:tabs>
                <w:tab w:val="left" w:pos="165"/>
                <w:tab w:val="left" w:pos="426"/>
              </w:tabs>
              <w:spacing w:after="0" w:line="240" w:lineRule="auto"/>
              <w:ind w:right="283"/>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по наказам избирателей (по Реестру наказов избирателей)</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7.5 от 18.05</w:t>
            </w:r>
          </w:p>
          <w:p w:rsidR="008F190A" w:rsidRPr="008F190A" w:rsidRDefault="008F190A" w:rsidP="008F190A">
            <w:pPr>
              <w:spacing w:after="0" w:line="240" w:lineRule="auto"/>
              <w:ind w:right="283"/>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sz w:val="24"/>
                <w:szCs w:val="24"/>
                <w:lang w:eastAsia="ru-RU"/>
              </w:rPr>
              <w:t xml:space="preserve">Об утверждении Положения о наказах избирателей депутатам  Совета депутатов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w:t>
            </w:r>
          </w:p>
        </w:tc>
      </w:tr>
      <w:tr w:rsidR="008F190A" w:rsidRPr="008F190A" w:rsidTr="00B85794">
        <w:tc>
          <w:tcPr>
            <w:tcW w:w="675" w:type="dxa"/>
            <w:vMerge/>
            <w:shd w:val="clear" w:color="auto" w:fill="auto"/>
          </w:tcPr>
          <w:p w:rsidR="008F190A" w:rsidRPr="008F190A" w:rsidRDefault="008F190A" w:rsidP="008F190A">
            <w:pPr>
              <w:tabs>
                <w:tab w:val="left" w:pos="165"/>
                <w:tab w:val="left" w:pos="426"/>
              </w:tabs>
              <w:spacing w:after="0" w:line="240" w:lineRule="auto"/>
              <w:ind w:right="283"/>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принято Обращений в адрес Главы УР, Правительства УР и Государственного Совета УР, всего:</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lastRenderedPageBreak/>
              <w:t xml:space="preserve">    из них получили поддержку</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p>
        </w:tc>
        <w:tc>
          <w:tcPr>
            <w:tcW w:w="4252"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(указать дату принятия решения, в какой орган власти направлено обращение, результат)</w:t>
            </w:r>
          </w:p>
        </w:tc>
      </w:tr>
      <w:tr w:rsidR="008F190A" w:rsidRPr="008F190A" w:rsidTr="00B85794">
        <w:tc>
          <w:tcPr>
            <w:tcW w:w="675" w:type="dxa"/>
            <w:vMerge/>
            <w:shd w:val="clear" w:color="auto" w:fill="auto"/>
          </w:tcPr>
          <w:p w:rsidR="008F190A" w:rsidRPr="008F190A" w:rsidRDefault="008F190A" w:rsidP="008F190A">
            <w:pPr>
              <w:tabs>
                <w:tab w:val="left" w:pos="165"/>
                <w:tab w:val="left" w:pos="426"/>
              </w:tabs>
              <w:spacing w:after="0" w:line="240" w:lineRule="auto"/>
              <w:ind w:right="283"/>
              <w:jc w:val="both"/>
              <w:rPr>
                <w:rFonts w:ascii="Times New Roman" w:eastAsia="Times New Roman" w:hAnsi="Times New Roman" w:cs="Times New Roman"/>
                <w:sz w:val="24"/>
                <w:szCs w:val="24"/>
                <w:lang w:eastAsia="ru-RU"/>
              </w:rPr>
            </w:pP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принято законодательных инициатив</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p>
        </w:tc>
        <w:tc>
          <w:tcPr>
            <w:tcW w:w="4252" w:type="dxa"/>
            <w:shd w:val="clear" w:color="auto" w:fill="auto"/>
          </w:tcPr>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p>
        </w:tc>
      </w:tr>
      <w:tr w:rsidR="008F190A" w:rsidRPr="008F190A" w:rsidTr="00B85794">
        <w:tc>
          <w:tcPr>
            <w:tcW w:w="675" w:type="dxa"/>
            <w:shd w:val="clear" w:color="auto" w:fill="auto"/>
          </w:tcPr>
          <w:p w:rsidR="008F190A" w:rsidRPr="008F190A" w:rsidRDefault="008F190A" w:rsidP="008F190A">
            <w:pPr>
              <w:tabs>
                <w:tab w:val="left" w:pos="426"/>
                <w:tab w:val="left" w:pos="567"/>
              </w:tabs>
              <w:spacing w:after="0" w:line="240" w:lineRule="auto"/>
              <w:ind w:right="-108"/>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3.</w:t>
            </w: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b/>
                <w:sz w:val="24"/>
                <w:szCs w:val="24"/>
                <w:lang w:eastAsia="ru-RU"/>
              </w:rPr>
              <w:t xml:space="preserve">Рассмотрено вопросов, по которым не принимались решения </w:t>
            </w:r>
            <w:r w:rsidRPr="008F190A">
              <w:rPr>
                <w:rFonts w:ascii="Times New Roman" w:eastAsia="Times New Roman" w:hAnsi="Times New Roman" w:cs="Times New Roman"/>
                <w:sz w:val="24"/>
                <w:szCs w:val="24"/>
                <w:lang w:eastAsia="ru-RU"/>
              </w:rPr>
              <w:t>(вопросы из раздела «разное», имеется запись в протоколе)</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p>
        </w:tc>
        <w:tc>
          <w:tcPr>
            <w:tcW w:w="4252" w:type="dxa"/>
            <w:shd w:val="clear" w:color="auto" w:fill="auto"/>
          </w:tcPr>
          <w:p w:rsidR="008F190A" w:rsidRPr="008F190A" w:rsidRDefault="008F190A" w:rsidP="008F190A">
            <w:pPr>
              <w:spacing w:after="0" w:line="240" w:lineRule="auto"/>
              <w:rPr>
                <w:rFonts w:ascii="Times New Roman" w:eastAsia="Times New Roman" w:hAnsi="Times New Roman" w:cs="Times New Roman"/>
                <w:i/>
                <w:sz w:val="24"/>
                <w:szCs w:val="24"/>
                <w:lang w:eastAsia="ru-RU"/>
              </w:rPr>
            </w:pPr>
          </w:p>
        </w:tc>
      </w:tr>
      <w:tr w:rsidR="008F190A" w:rsidRPr="008F190A" w:rsidTr="00B85794">
        <w:tc>
          <w:tcPr>
            <w:tcW w:w="675" w:type="dxa"/>
            <w:shd w:val="clear" w:color="auto" w:fill="auto"/>
          </w:tcPr>
          <w:p w:rsidR="008F190A" w:rsidRPr="008F190A" w:rsidRDefault="008F190A" w:rsidP="008F190A">
            <w:pPr>
              <w:tabs>
                <w:tab w:val="left" w:pos="426"/>
                <w:tab w:val="left" w:pos="567"/>
              </w:tabs>
              <w:spacing w:after="0" w:line="240" w:lineRule="auto"/>
              <w:ind w:right="-108"/>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4.</w:t>
            </w:r>
          </w:p>
        </w:tc>
        <w:tc>
          <w:tcPr>
            <w:tcW w:w="3720"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Количество протестов Прокуратуры, из них:</w:t>
            </w:r>
          </w:p>
          <w:p w:rsidR="008F190A" w:rsidRPr="008F190A" w:rsidRDefault="008F190A" w:rsidP="008F190A">
            <w:pPr>
              <w:spacing w:after="0" w:line="240" w:lineRule="auto"/>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принято</w:t>
            </w:r>
          </w:p>
          <w:p w:rsidR="008F190A" w:rsidRPr="008F190A" w:rsidRDefault="008F190A" w:rsidP="008F190A">
            <w:pPr>
              <w:spacing w:after="0" w:line="240" w:lineRule="auto"/>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отклонено</w:t>
            </w:r>
          </w:p>
          <w:p w:rsidR="008F190A" w:rsidRPr="008F190A" w:rsidRDefault="008F190A" w:rsidP="008F190A">
            <w:pPr>
              <w:spacing w:after="0" w:line="240" w:lineRule="auto"/>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частично удовлетворено</w:t>
            </w:r>
          </w:p>
        </w:tc>
        <w:tc>
          <w:tcPr>
            <w:tcW w:w="1134" w:type="dxa"/>
            <w:shd w:val="clear" w:color="auto" w:fill="auto"/>
          </w:tcPr>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p>
          <w:p w:rsidR="008F190A" w:rsidRPr="008F190A" w:rsidRDefault="008F190A" w:rsidP="008F190A">
            <w:pPr>
              <w:spacing w:after="0" w:line="240" w:lineRule="auto"/>
              <w:ind w:left="-108"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4252" w:type="dxa"/>
            <w:shd w:val="clear" w:color="auto" w:fill="auto"/>
          </w:tcPr>
          <w:p w:rsidR="008F190A" w:rsidRPr="008F190A" w:rsidRDefault="008F190A" w:rsidP="008F190A">
            <w:pPr>
              <w:spacing w:after="0" w:line="240" w:lineRule="auto"/>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15.4 от 16.02</w:t>
            </w:r>
          </w:p>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proofErr w:type="gramStart"/>
            <w:r w:rsidRPr="008F190A">
              <w:rPr>
                <w:rFonts w:ascii="Times New Roman" w:eastAsia="Times New Roman" w:hAnsi="Times New Roman" w:cs="Times New Roman"/>
                <w:sz w:val="24"/>
                <w:szCs w:val="24"/>
                <w:lang w:eastAsia="ru-RU"/>
              </w:rPr>
              <w:t xml:space="preserve">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 образования «Муниципальный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 Удмуртской Республики» и предоставления этих сведений средствам массовой информации для опубликования  – не в полной мере отвечает действующему законодательству.</w:t>
            </w:r>
            <w:proofErr w:type="gramEnd"/>
          </w:p>
        </w:tc>
      </w:tr>
    </w:tbl>
    <w:p w:rsidR="008F190A" w:rsidRPr="008F190A" w:rsidRDefault="008F190A" w:rsidP="008F190A">
      <w:pPr>
        <w:spacing w:after="0" w:line="240" w:lineRule="auto"/>
        <w:ind w:left="786" w:right="283"/>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*кол-во решений общее должно совпадать по сумме пунктов 1-2</w:t>
      </w:r>
    </w:p>
    <w:p w:rsidR="008F190A" w:rsidRPr="008F190A" w:rsidRDefault="008F190A" w:rsidP="008F190A">
      <w:pPr>
        <w:spacing w:after="0" w:line="240" w:lineRule="auto"/>
        <w:ind w:right="283" w:firstLine="426"/>
        <w:jc w:val="both"/>
        <w:rPr>
          <w:rFonts w:ascii="Times New Roman" w:eastAsia="Times New Roman" w:hAnsi="Times New Roman" w:cs="Times New Roman"/>
          <w:color w:val="FF0000"/>
          <w:sz w:val="24"/>
          <w:szCs w:val="24"/>
          <w:lang w:eastAsia="ru-RU"/>
        </w:rPr>
      </w:pPr>
    </w:p>
    <w:p w:rsidR="008F190A" w:rsidRPr="008F190A" w:rsidRDefault="008F190A" w:rsidP="008F190A">
      <w:pPr>
        <w:spacing w:after="0" w:line="240" w:lineRule="auto"/>
        <w:ind w:left="709" w:right="283"/>
        <w:jc w:val="both"/>
        <w:rPr>
          <w:rFonts w:ascii="Times New Roman" w:eastAsia="Times New Roman" w:hAnsi="Times New Roman" w:cs="Times New Roman"/>
          <w:b/>
          <w:sz w:val="28"/>
          <w:szCs w:val="28"/>
          <w:lang w:eastAsia="ru-RU"/>
        </w:rPr>
      </w:pPr>
      <w:r w:rsidRPr="008F190A">
        <w:rPr>
          <w:rFonts w:ascii="Times New Roman" w:eastAsia="Times New Roman" w:hAnsi="Times New Roman" w:cs="Times New Roman"/>
          <w:b/>
          <w:sz w:val="28"/>
          <w:szCs w:val="28"/>
          <w:lang w:eastAsia="ru-RU"/>
        </w:rPr>
        <w:t>3. Руководитель представительного органа муниципального образования:</w:t>
      </w:r>
    </w:p>
    <w:p w:rsidR="008F190A" w:rsidRPr="008F190A" w:rsidRDefault="008F190A" w:rsidP="008F190A">
      <w:pPr>
        <w:spacing w:after="0" w:line="240" w:lineRule="auto"/>
        <w:ind w:right="283" w:firstLine="426"/>
        <w:jc w:val="center"/>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567"/>
        <w:gridCol w:w="1275"/>
        <w:gridCol w:w="3828"/>
      </w:tblGrid>
      <w:tr w:rsidR="008F190A" w:rsidRPr="008F190A" w:rsidTr="00B85794">
        <w:tc>
          <w:tcPr>
            <w:tcW w:w="828" w:type="dxa"/>
          </w:tcPr>
          <w:p w:rsidR="008F190A" w:rsidRPr="008F190A" w:rsidRDefault="008F190A" w:rsidP="008F190A">
            <w:pPr>
              <w:tabs>
                <w:tab w:val="left" w:pos="601"/>
              </w:tabs>
              <w:spacing w:after="0" w:line="240" w:lineRule="auto"/>
              <w:ind w:left="-108" w:right="44"/>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 xml:space="preserve">№ </w:t>
            </w:r>
            <w:proofErr w:type="gramStart"/>
            <w:r w:rsidRPr="008F190A">
              <w:rPr>
                <w:rFonts w:ascii="Times New Roman" w:eastAsia="Times New Roman" w:hAnsi="Times New Roman" w:cs="Times New Roman"/>
                <w:b/>
                <w:sz w:val="24"/>
                <w:szCs w:val="24"/>
                <w:lang w:eastAsia="ru-RU"/>
              </w:rPr>
              <w:t>п</w:t>
            </w:r>
            <w:proofErr w:type="gramEnd"/>
            <w:r w:rsidRPr="008F190A">
              <w:rPr>
                <w:rFonts w:ascii="Times New Roman" w:eastAsia="Times New Roman" w:hAnsi="Times New Roman" w:cs="Times New Roman"/>
                <w:b/>
                <w:sz w:val="24"/>
                <w:szCs w:val="24"/>
                <w:lang w:eastAsia="ru-RU"/>
              </w:rPr>
              <w:t>/п</w:t>
            </w:r>
          </w:p>
        </w:tc>
        <w:tc>
          <w:tcPr>
            <w:tcW w:w="3567" w:type="dxa"/>
          </w:tcPr>
          <w:p w:rsidR="008F190A" w:rsidRPr="008F190A" w:rsidRDefault="008F190A" w:rsidP="008F190A">
            <w:pPr>
              <w:spacing w:after="0" w:line="240" w:lineRule="auto"/>
              <w:ind w:right="-221"/>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Мероприятия</w:t>
            </w:r>
          </w:p>
        </w:tc>
        <w:tc>
          <w:tcPr>
            <w:tcW w:w="1275" w:type="dxa"/>
          </w:tcPr>
          <w:p w:rsidR="008F190A" w:rsidRPr="008F190A" w:rsidRDefault="008F190A" w:rsidP="008F190A">
            <w:pPr>
              <w:spacing w:after="0" w:line="240" w:lineRule="auto"/>
              <w:ind w:right="34"/>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Кол-во</w:t>
            </w:r>
          </w:p>
        </w:tc>
        <w:tc>
          <w:tcPr>
            <w:tcW w:w="3828" w:type="dxa"/>
          </w:tcPr>
          <w:p w:rsidR="008F190A" w:rsidRPr="008F190A" w:rsidRDefault="008F190A" w:rsidP="008F190A">
            <w:pPr>
              <w:spacing w:after="0" w:line="240" w:lineRule="auto"/>
              <w:ind w:right="283"/>
              <w:jc w:val="center"/>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Место проведения</w:t>
            </w:r>
          </w:p>
        </w:tc>
      </w:tr>
      <w:tr w:rsidR="008F190A" w:rsidRPr="008F190A" w:rsidTr="00B85794">
        <w:tc>
          <w:tcPr>
            <w:tcW w:w="828" w:type="dxa"/>
          </w:tcPr>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1.</w:t>
            </w:r>
          </w:p>
        </w:tc>
        <w:tc>
          <w:tcPr>
            <w:tcW w:w="3567" w:type="dxa"/>
          </w:tcPr>
          <w:p w:rsidR="008F190A" w:rsidRPr="008F190A" w:rsidRDefault="008F190A" w:rsidP="008F190A">
            <w:pPr>
              <w:spacing w:after="0" w:line="240" w:lineRule="auto"/>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Выступления Руководителя представительного органа МО перед избирателями (проведение видеоконференций, прямая линия, пресс-конференции, телевидение, радио, ведение социальных сетей и другое)</w:t>
            </w:r>
          </w:p>
        </w:tc>
        <w:tc>
          <w:tcPr>
            <w:tcW w:w="1275" w:type="dxa"/>
          </w:tcPr>
          <w:p w:rsidR="008F190A" w:rsidRPr="008F190A" w:rsidRDefault="008F190A" w:rsidP="008F190A">
            <w:pPr>
              <w:spacing w:after="0" w:line="240" w:lineRule="auto"/>
              <w:ind w:right="283"/>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Более 80</w:t>
            </w:r>
          </w:p>
        </w:tc>
        <w:tc>
          <w:tcPr>
            <w:tcW w:w="3828" w:type="dxa"/>
          </w:tcPr>
          <w:p w:rsidR="008F190A" w:rsidRPr="008F190A" w:rsidRDefault="008F190A" w:rsidP="008F190A">
            <w:pPr>
              <w:numPr>
                <w:ilvl w:val="0"/>
                <w:numId w:val="2"/>
              </w:numPr>
              <w:tabs>
                <w:tab w:val="left" w:pos="0"/>
              </w:tabs>
              <w:spacing w:after="0" w:line="240" w:lineRule="auto"/>
              <w:ind w:right="34"/>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Предвыборная работа </w:t>
            </w:r>
          </w:p>
          <w:p w:rsidR="008F190A" w:rsidRPr="008F190A" w:rsidRDefault="008F190A" w:rsidP="008F190A">
            <w:pPr>
              <w:numPr>
                <w:ilvl w:val="0"/>
                <w:numId w:val="2"/>
              </w:numPr>
              <w:tabs>
                <w:tab w:val="left" w:pos="0"/>
              </w:tabs>
              <w:spacing w:after="0" w:line="240" w:lineRule="auto"/>
              <w:ind w:right="34" w:firstLine="360"/>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sz w:val="24"/>
                <w:szCs w:val="24"/>
                <w:lang w:eastAsia="ru-RU"/>
              </w:rPr>
              <w:t>Комплекс мероприятий по подготовке к предстоящим выборам Главы Удмуртской Республики и в  Государственный Совет Удмуртской Республики.</w:t>
            </w:r>
          </w:p>
        </w:tc>
      </w:tr>
    </w:tbl>
    <w:p w:rsidR="008F190A" w:rsidRPr="008F190A" w:rsidRDefault="008F190A" w:rsidP="008F190A">
      <w:pPr>
        <w:spacing w:after="0" w:line="240" w:lineRule="auto"/>
        <w:jc w:val="both"/>
        <w:rPr>
          <w:rFonts w:ascii="Times New Roman" w:eastAsia="Times New Roman" w:hAnsi="Times New Roman" w:cs="Times New Roman"/>
          <w:b/>
          <w:sz w:val="28"/>
          <w:szCs w:val="28"/>
          <w:lang w:eastAsia="ru-RU"/>
        </w:rPr>
      </w:pPr>
    </w:p>
    <w:p w:rsidR="008F190A" w:rsidRPr="008F190A" w:rsidRDefault="008F190A" w:rsidP="008F190A">
      <w:pPr>
        <w:spacing w:after="0" w:line="240" w:lineRule="auto"/>
        <w:ind w:left="709"/>
        <w:jc w:val="both"/>
        <w:rPr>
          <w:rFonts w:ascii="Times New Roman" w:eastAsia="Times New Roman" w:hAnsi="Times New Roman" w:cs="Times New Roman"/>
          <w:b/>
          <w:sz w:val="24"/>
          <w:szCs w:val="24"/>
          <w:lang w:eastAsia="ru-RU"/>
        </w:rPr>
      </w:pPr>
      <w:r w:rsidRPr="008F190A">
        <w:rPr>
          <w:rFonts w:ascii="Times New Roman" w:eastAsia="Times New Roman" w:hAnsi="Times New Roman" w:cs="Times New Roman"/>
          <w:b/>
          <w:sz w:val="24"/>
          <w:szCs w:val="24"/>
          <w:lang w:eastAsia="ru-RU"/>
        </w:rPr>
        <w:t>4. Деятельность депутатов</w:t>
      </w:r>
    </w:p>
    <w:p w:rsidR="008F190A" w:rsidRPr="008F190A" w:rsidRDefault="008F190A" w:rsidP="008F190A">
      <w:pPr>
        <w:spacing w:after="0" w:line="240" w:lineRule="auto"/>
        <w:ind w:left="-567"/>
        <w:jc w:val="both"/>
        <w:rPr>
          <w:rFonts w:ascii="Times New Roman" w:eastAsia="Times New Roman" w:hAnsi="Times New Roman" w:cs="Times New Roman"/>
          <w:b/>
          <w:sz w:val="24"/>
          <w:szCs w:val="24"/>
          <w:lang w:eastAsia="ru-RU"/>
        </w:rPr>
      </w:pP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4.1. Информация по графику приёма избирателей депутатами:</w:t>
      </w:r>
    </w:p>
    <w:p w:rsidR="008F190A" w:rsidRPr="008F190A" w:rsidRDefault="008F190A" w:rsidP="008F190A">
      <w:pPr>
        <w:spacing w:after="0" w:line="240" w:lineRule="auto"/>
        <w:ind w:left="-567"/>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i/>
          <w:sz w:val="24"/>
          <w:szCs w:val="24"/>
          <w:lang w:eastAsia="ru-RU"/>
        </w:rPr>
        <w:t>- наличие утверждённого графика;</w:t>
      </w:r>
    </w:p>
    <w:p w:rsidR="008F190A" w:rsidRPr="008F190A" w:rsidRDefault="008F190A" w:rsidP="008F190A">
      <w:pPr>
        <w:spacing w:after="0" w:line="240" w:lineRule="auto"/>
        <w:ind w:left="-567"/>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i/>
          <w:sz w:val="24"/>
          <w:szCs w:val="24"/>
          <w:lang w:eastAsia="ru-RU"/>
        </w:rPr>
        <w:t>- его доступность для населения;</w:t>
      </w:r>
    </w:p>
    <w:p w:rsidR="008F190A" w:rsidRPr="008F190A" w:rsidRDefault="008F190A" w:rsidP="008F190A">
      <w:pPr>
        <w:spacing w:after="0" w:line="240" w:lineRule="auto"/>
        <w:ind w:left="-567"/>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i/>
          <w:sz w:val="24"/>
          <w:szCs w:val="24"/>
          <w:lang w:eastAsia="ru-RU"/>
        </w:rPr>
        <w:t>-  определение мест для проведения приёма;</w:t>
      </w:r>
    </w:p>
    <w:p w:rsidR="008F190A" w:rsidRPr="008F190A" w:rsidRDefault="008F190A" w:rsidP="008F190A">
      <w:pPr>
        <w:spacing w:after="0" w:line="240" w:lineRule="auto"/>
        <w:ind w:left="-567"/>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i/>
          <w:sz w:val="24"/>
          <w:szCs w:val="24"/>
          <w:lang w:eastAsia="ru-RU"/>
        </w:rPr>
        <w:t>-  наиболее активные депутаты</w:t>
      </w:r>
    </w:p>
    <w:p w:rsidR="008F190A" w:rsidRPr="008F190A" w:rsidRDefault="008F190A" w:rsidP="008F190A">
      <w:pPr>
        <w:spacing w:after="0" w:line="240" w:lineRule="auto"/>
        <w:ind w:left="-426" w:firstLine="284"/>
        <w:jc w:val="both"/>
        <w:rPr>
          <w:rFonts w:ascii="Times New Roman" w:eastAsia="Times New Roman" w:hAnsi="Times New Roman" w:cs="Times New Roman"/>
          <w:b/>
          <w:i/>
          <w:color w:val="000000"/>
          <w:sz w:val="24"/>
          <w:szCs w:val="24"/>
          <w:lang w:eastAsia="ru-RU"/>
        </w:rPr>
      </w:pPr>
      <w:r w:rsidRPr="008F190A">
        <w:rPr>
          <w:rFonts w:ascii="Times New Roman" w:eastAsia="Times New Roman" w:hAnsi="Times New Roman" w:cs="Times New Roman"/>
          <w:b/>
          <w:i/>
          <w:color w:val="000000"/>
          <w:sz w:val="24"/>
          <w:szCs w:val="24"/>
          <w:lang w:eastAsia="ru-RU"/>
        </w:rPr>
        <w:t xml:space="preserve">Прием избирателей депутатами Совета депутатов муниципального образования «Муниципальный округ </w:t>
      </w:r>
      <w:proofErr w:type="spellStart"/>
      <w:r w:rsidRPr="008F190A">
        <w:rPr>
          <w:rFonts w:ascii="Times New Roman" w:eastAsia="Times New Roman" w:hAnsi="Times New Roman" w:cs="Times New Roman"/>
          <w:b/>
          <w:i/>
          <w:color w:val="000000"/>
          <w:sz w:val="24"/>
          <w:szCs w:val="24"/>
          <w:lang w:eastAsia="ru-RU"/>
        </w:rPr>
        <w:t>Можгинский</w:t>
      </w:r>
      <w:proofErr w:type="spellEnd"/>
      <w:r w:rsidRPr="008F190A">
        <w:rPr>
          <w:rFonts w:ascii="Times New Roman" w:eastAsia="Times New Roman" w:hAnsi="Times New Roman" w:cs="Times New Roman"/>
          <w:b/>
          <w:i/>
          <w:color w:val="000000"/>
          <w:sz w:val="24"/>
          <w:szCs w:val="24"/>
          <w:lang w:eastAsia="ru-RU"/>
        </w:rPr>
        <w:t xml:space="preserve"> район Удмуртской Республики» проводится по утвержденному графику, который доведен до каждого депутата и до руководителей территориальных отделов (секторов) Администрации </w:t>
      </w:r>
      <w:proofErr w:type="spellStart"/>
      <w:r w:rsidRPr="008F190A">
        <w:rPr>
          <w:rFonts w:ascii="Times New Roman" w:eastAsia="Times New Roman" w:hAnsi="Times New Roman" w:cs="Times New Roman"/>
          <w:b/>
          <w:i/>
          <w:color w:val="000000"/>
          <w:sz w:val="24"/>
          <w:szCs w:val="24"/>
          <w:lang w:eastAsia="ru-RU"/>
        </w:rPr>
        <w:t>Можгинского</w:t>
      </w:r>
      <w:proofErr w:type="spellEnd"/>
      <w:r w:rsidRPr="008F190A">
        <w:rPr>
          <w:rFonts w:ascii="Times New Roman" w:eastAsia="Times New Roman" w:hAnsi="Times New Roman" w:cs="Times New Roman"/>
          <w:b/>
          <w:i/>
          <w:color w:val="000000"/>
          <w:sz w:val="24"/>
          <w:szCs w:val="24"/>
          <w:lang w:eastAsia="ru-RU"/>
        </w:rPr>
        <w:t xml:space="preserve"> района. Информация о приеме депутатами размещается на информационных стендах территориальных отделов (секторов) и в информационно-телекоммуникационной сети </w:t>
      </w:r>
      <w:r w:rsidRPr="008F190A">
        <w:rPr>
          <w:rFonts w:ascii="Times New Roman" w:eastAsia="Times New Roman" w:hAnsi="Times New Roman" w:cs="Times New Roman"/>
          <w:b/>
          <w:i/>
          <w:color w:val="000000"/>
          <w:sz w:val="24"/>
          <w:szCs w:val="24"/>
          <w:lang w:eastAsia="ru-RU"/>
        </w:rPr>
        <w:lastRenderedPageBreak/>
        <w:t xml:space="preserve">«Интернет» на главной странице официального сайта муниципального образования «Муниципальный округ </w:t>
      </w:r>
      <w:proofErr w:type="spellStart"/>
      <w:r w:rsidRPr="008F190A">
        <w:rPr>
          <w:rFonts w:ascii="Times New Roman" w:eastAsia="Times New Roman" w:hAnsi="Times New Roman" w:cs="Times New Roman"/>
          <w:b/>
          <w:i/>
          <w:color w:val="000000"/>
          <w:sz w:val="24"/>
          <w:szCs w:val="24"/>
          <w:lang w:eastAsia="ru-RU"/>
        </w:rPr>
        <w:t>Можгинский</w:t>
      </w:r>
      <w:proofErr w:type="spellEnd"/>
      <w:r w:rsidRPr="008F190A">
        <w:rPr>
          <w:rFonts w:ascii="Times New Roman" w:eastAsia="Times New Roman" w:hAnsi="Times New Roman" w:cs="Times New Roman"/>
          <w:b/>
          <w:i/>
          <w:color w:val="000000"/>
          <w:sz w:val="24"/>
          <w:szCs w:val="24"/>
          <w:lang w:eastAsia="ru-RU"/>
        </w:rPr>
        <w:t xml:space="preserve"> район Удмуртской Республики», вкладке «Официально», «График приема граждан депутатами». В данном графике </w:t>
      </w:r>
      <w:proofErr w:type="gramStart"/>
      <w:r w:rsidRPr="008F190A">
        <w:rPr>
          <w:rFonts w:ascii="Times New Roman" w:eastAsia="Times New Roman" w:hAnsi="Times New Roman" w:cs="Times New Roman"/>
          <w:b/>
          <w:i/>
          <w:color w:val="000000"/>
          <w:sz w:val="24"/>
          <w:szCs w:val="24"/>
          <w:lang w:eastAsia="ru-RU"/>
        </w:rPr>
        <w:t>утверждены</w:t>
      </w:r>
      <w:proofErr w:type="gramEnd"/>
      <w:r w:rsidRPr="008F190A">
        <w:rPr>
          <w:rFonts w:ascii="Times New Roman" w:eastAsia="Times New Roman" w:hAnsi="Times New Roman" w:cs="Times New Roman"/>
          <w:b/>
          <w:i/>
          <w:color w:val="000000"/>
          <w:sz w:val="24"/>
          <w:szCs w:val="24"/>
          <w:lang w:eastAsia="ru-RU"/>
        </w:rPr>
        <w:t xml:space="preserve">: время, дата и  место приема.     </w:t>
      </w:r>
    </w:p>
    <w:p w:rsidR="008F190A" w:rsidRPr="008F190A" w:rsidRDefault="008F190A" w:rsidP="008F190A">
      <w:pPr>
        <w:spacing w:after="0" w:line="240" w:lineRule="auto"/>
        <w:ind w:left="-567"/>
        <w:jc w:val="both"/>
        <w:rPr>
          <w:rFonts w:ascii="Times New Roman" w:eastAsia="Times New Roman" w:hAnsi="Times New Roman" w:cs="Times New Roman"/>
          <w:b/>
          <w:i/>
          <w:color w:val="000000"/>
          <w:sz w:val="24"/>
          <w:szCs w:val="24"/>
          <w:lang w:eastAsia="ru-RU"/>
        </w:rPr>
      </w:pPr>
      <w:r w:rsidRPr="008F190A">
        <w:rPr>
          <w:rFonts w:ascii="Times New Roman" w:eastAsia="Times New Roman" w:hAnsi="Times New Roman" w:cs="Times New Roman"/>
          <w:b/>
          <w:i/>
          <w:color w:val="000000"/>
          <w:sz w:val="24"/>
          <w:szCs w:val="24"/>
          <w:lang w:eastAsia="ru-RU"/>
        </w:rPr>
        <w:t xml:space="preserve">      График приема граждан соблюдался, но кроме этого депутаты Совета депутатов ежемесячно ведут  прием </w:t>
      </w:r>
      <w:r w:rsidRPr="008F190A">
        <w:rPr>
          <w:rFonts w:ascii="Times New Roman" w:eastAsia="Times New Roman" w:hAnsi="Times New Roman" w:cs="Times New Roman"/>
          <w:b/>
          <w:bCs/>
          <w:i/>
          <w:color w:val="000000"/>
          <w:sz w:val="24"/>
          <w:szCs w:val="24"/>
          <w:lang w:eastAsia="ru-RU"/>
        </w:rPr>
        <w:t xml:space="preserve">в общественной приемной местного отделения Партии «ЕДИНАЯ РОССИЯ», на своих рабочих местах, при личных встречах, на  собраниях граждан, собраниях трудовых коллективов и торжественных мероприятиях, как проводимых в территориальных отделах (секторах), так и района. </w:t>
      </w:r>
      <w:r w:rsidRPr="008F190A">
        <w:rPr>
          <w:rFonts w:ascii="Times New Roman" w:eastAsia="Times New Roman" w:hAnsi="Times New Roman" w:cs="Times New Roman"/>
          <w:b/>
          <w:i/>
          <w:color w:val="000000"/>
          <w:sz w:val="24"/>
          <w:szCs w:val="24"/>
          <w:lang w:eastAsia="ru-RU"/>
        </w:rPr>
        <w:t>Помимо графика приема избирателей депутаты ведут прием избирателей в ежедневном режиме. Избиратели обращаются к депутатам, не ожидая дня приема граждан (особенность сельского населения), так как депутаты районного Совета находятся в шаговой доступности.</w:t>
      </w:r>
    </w:p>
    <w:p w:rsidR="008F190A" w:rsidRPr="008F190A" w:rsidRDefault="008F190A" w:rsidP="008F190A">
      <w:pPr>
        <w:spacing w:after="0" w:line="240" w:lineRule="auto"/>
        <w:ind w:left="-567"/>
        <w:jc w:val="both"/>
        <w:rPr>
          <w:rFonts w:ascii="Times New Roman" w:eastAsia="Times New Roman" w:hAnsi="Times New Roman" w:cs="Times New Roman"/>
          <w:b/>
          <w:i/>
          <w:color w:val="000000"/>
          <w:sz w:val="24"/>
          <w:szCs w:val="24"/>
          <w:lang w:eastAsia="ru-RU"/>
        </w:rPr>
      </w:pPr>
      <w:r w:rsidRPr="008F190A">
        <w:rPr>
          <w:rFonts w:ascii="Times New Roman" w:eastAsia="Times New Roman" w:hAnsi="Times New Roman" w:cs="Times New Roman"/>
          <w:b/>
          <w:i/>
          <w:color w:val="000000"/>
          <w:sz w:val="24"/>
          <w:szCs w:val="24"/>
          <w:lang w:eastAsia="ru-RU"/>
        </w:rPr>
        <w:t xml:space="preserve">         Наиболее активные депутаты: </w:t>
      </w:r>
      <w:proofErr w:type="spellStart"/>
      <w:r w:rsidRPr="008F190A">
        <w:rPr>
          <w:rFonts w:ascii="Times New Roman" w:eastAsia="Times New Roman" w:hAnsi="Times New Roman" w:cs="Times New Roman"/>
          <w:b/>
          <w:i/>
          <w:color w:val="000000"/>
          <w:sz w:val="24"/>
          <w:szCs w:val="24"/>
          <w:lang w:eastAsia="ru-RU"/>
        </w:rPr>
        <w:t>Королькова</w:t>
      </w:r>
      <w:proofErr w:type="spellEnd"/>
      <w:r w:rsidRPr="008F190A">
        <w:rPr>
          <w:rFonts w:ascii="Times New Roman" w:eastAsia="Times New Roman" w:hAnsi="Times New Roman" w:cs="Times New Roman"/>
          <w:b/>
          <w:i/>
          <w:color w:val="000000"/>
          <w:sz w:val="24"/>
          <w:szCs w:val="24"/>
          <w:lang w:eastAsia="ru-RU"/>
        </w:rPr>
        <w:t xml:space="preserve"> Г. П., </w:t>
      </w:r>
      <w:proofErr w:type="spellStart"/>
      <w:r w:rsidRPr="008F190A">
        <w:rPr>
          <w:rFonts w:ascii="Times New Roman" w:eastAsia="Times New Roman" w:hAnsi="Times New Roman" w:cs="Times New Roman"/>
          <w:b/>
          <w:i/>
          <w:color w:val="000000"/>
          <w:sz w:val="24"/>
          <w:szCs w:val="24"/>
          <w:lang w:eastAsia="ru-RU"/>
        </w:rPr>
        <w:t>Величинская</w:t>
      </w:r>
      <w:proofErr w:type="spellEnd"/>
      <w:r w:rsidRPr="008F190A">
        <w:rPr>
          <w:rFonts w:ascii="Times New Roman" w:eastAsia="Times New Roman" w:hAnsi="Times New Roman" w:cs="Times New Roman"/>
          <w:b/>
          <w:i/>
          <w:color w:val="000000"/>
          <w:sz w:val="24"/>
          <w:szCs w:val="24"/>
          <w:lang w:eastAsia="ru-RU"/>
        </w:rPr>
        <w:t xml:space="preserve"> Г. Г., Борщева О. Ю., </w:t>
      </w:r>
      <w:proofErr w:type="gramStart"/>
      <w:r w:rsidRPr="008F190A">
        <w:rPr>
          <w:rFonts w:ascii="Times New Roman" w:eastAsia="Times New Roman" w:hAnsi="Times New Roman" w:cs="Times New Roman"/>
          <w:b/>
          <w:i/>
          <w:color w:val="000000"/>
          <w:sz w:val="24"/>
          <w:szCs w:val="24"/>
          <w:lang w:eastAsia="ru-RU"/>
        </w:rPr>
        <w:t>Ромина</w:t>
      </w:r>
      <w:proofErr w:type="gramEnd"/>
      <w:r w:rsidRPr="008F190A">
        <w:rPr>
          <w:rFonts w:ascii="Times New Roman" w:eastAsia="Times New Roman" w:hAnsi="Times New Roman" w:cs="Times New Roman"/>
          <w:b/>
          <w:i/>
          <w:color w:val="000000"/>
          <w:sz w:val="24"/>
          <w:szCs w:val="24"/>
          <w:lang w:eastAsia="ru-RU"/>
        </w:rPr>
        <w:t xml:space="preserve"> Е. Ю., </w:t>
      </w:r>
      <w:proofErr w:type="spellStart"/>
      <w:r w:rsidRPr="008F190A">
        <w:rPr>
          <w:rFonts w:ascii="Times New Roman" w:eastAsia="Times New Roman" w:hAnsi="Times New Roman" w:cs="Times New Roman"/>
          <w:b/>
          <w:i/>
          <w:color w:val="000000"/>
          <w:sz w:val="24"/>
          <w:szCs w:val="24"/>
          <w:lang w:eastAsia="ru-RU"/>
        </w:rPr>
        <w:t>Чаузов</w:t>
      </w:r>
      <w:proofErr w:type="spellEnd"/>
      <w:r w:rsidRPr="008F190A">
        <w:rPr>
          <w:rFonts w:ascii="Times New Roman" w:eastAsia="Times New Roman" w:hAnsi="Times New Roman" w:cs="Times New Roman"/>
          <w:b/>
          <w:i/>
          <w:color w:val="000000"/>
          <w:sz w:val="24"/>
          <w:szCs w:val="24"/>
          <w:lang w:eastAsia="ru-RU"/>
        </w:rPr>
        <w:t xml:space="preserve"> М. С., Шаранов А. Н., </w:t>
      </w:r>
      <w:proofErr w:type="spellStart"/>
      <w:r w:rsidRPr="008F190A">
        <w:rPr>
          <w:rFonts w:ascii="Times New Roman" w:eastAsia="Times New Roman" w:hAnsi="Times New Roman" w:cs="Times New Roman"/>
          <w:b/>
          <w:i/>
          <w:color w:val="000000"/>
          <w:sz w:val="24"/>
          <w:szCs w:val="24"/>
          <w:lang w:eastAsia="ru-RU"/>
        </w:rPr>
        <w:t>Чо</w:t>
      </w:r>
      <w:proofErr w:type="spellEnd"/>
      <w:r w:rsidRPr="008F190A">
        <w:rPr>
          <w:rFonts w:ascii="Times New Roman" w:eastAsia="Times New Roman" w:hAnsi="Times New Roman" w:cs="Times New Roman"/>
          <w:b/>
          <w:i/>
          <w:color w:val="000000"/>
          <w:sz w:val="24"/>
          <w:szCs w:val="24"/>
          <w:lang w:eastAsia="ru-RU"/>
        </w:rPr>
        <w:t xml:space="preserve"> А. И.</w:t>
      </w: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p>
    <w:p w:rsidR="008F190A" w:rsidRPr="008F190A" w:rsidRDefault="008F190A" w:rsidP="008F190A">
      <w:pPr>
        <w:spacing w:after="0" w:line="240" w:lineRule="auto"/>
        <w:ind w:left="-567"/>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sz w:val="24"/>
          <w:szCs w:val="24"/>
          <w:lang w:eastAsia="ru-RU"/>
        </w:rPr>
        <w:t>4.2.  Проводились ли какие-либо мероприятия по инициативе депутатов (</w:t>
      </w:r>
      <w:r w:rsidRPr="008F190A">
        <w:rPr>
          <w:rFonts w:ascii="Times New Roman" w:eastAsia="Times New Roman" w:hAnsi="Times New Roman" w:cs="Times New Roman"/>
          <w:i/>
          <w:sz w:val="24"/>
          <w:szCs w:val="24"/>
          <w:lang w:eastAsia="ru-RU"/>
        </w:rPr>
        <w:t>ФИО депутата и мероприятие).</w:t>
      </w:r>
    </w:p>
    <w:p w:rsidR="008F190A" w:rsidRPr="008F190A" w:rsidRDefault="008F190A" w:rsidP="008F190A">
      <w:pPr>
        <w:spacing w:after="0" w:line="240" w:lineRule="auto"/>
        <w:ind w:left="-567"/>
        <w:jc w:val="both"/>
        <w:rPr>
          <w:rFonts w:ascii="Times New Roman" w:eastAsia="Times New Roman" w:hAnsi="Times New Roman" w:cs="Times New Roman"/>
          <w:i/>
          <w:sz w:val="24"/>
          <w:szCs w:val="24"/>
          <w:lang w:eastAsia="ru-RU"/>
        </w:rPr>
      </w:pP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В 2022 году с участием всех депутатов Совета депутатов муниципального образования «Муниципальный округ </w:t>
      </w:r>
      <w:proofErr w:type="spellStart"/>
      <w:r w:rsidRPr="008F190A">
        <w:rPr>
          <w:rFonts w:ascii="Times New Roman" w:eastAsia="Times New Roman" w:hAnsi="Times New Roman" w:cs="Times New Roman"/>
          <w:b/>
          <w:i/>
          <w:sz w:val="24"/>
          <w:szCs w:val="24"/>
          <w:lang w:eastAsia="ru-RU"/>
        </w:rPr>
        <w:t>Можгинский</w:t>
      </w:r>
      <w:proofErr w:type="spellEnd"/>
      <w:r w:rsidRPr="008F190A">
        <w:rPr>
          <w:rFonts w:ascii="Times New Roman" w:eastAsia="Times New Roman" w:hAnsi="Times New Roman" w:cs="Times New Roman"/>
          <w:b/>
          <w:i/>
          <w:sz w:val="24"/>
          <w:szCs w:val="24"/>
          <w:lang w:eastAsia="ru-RU"/>
        </w:rPr>
        <w:t xml:space="preserve"> район Удмуртской Республики»  проведены мероприятия:</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 участие в акции «</w:t>
      </w:r>
      <w:proofErr w:type="spellStart"/>
      <w:r w:rsidRPr="008F190A">
        <w:rPr>
          <w:rFonts w:ascii="Times New Roman" w:eastAsia="Times New Roman" w:hAnsi="Times New Roman" w:cs="Times New Roman"/>
          <w:b/>
          <w:i/>
          <w:sz w:val="24"/>
          <w:szCs w:val="24"/>
          <w:lang w:eastAsia="ru-RU"/>
        </w:rPr>
        <w:t>ПоддЕРжка</w:t>
      </w:r>
      <w:proofErr w:type="spellEnd"/>
      <w:r w:rsidRPr="008F190A">
        <w:rPr>
          <w:rFonts w:ascii="Times New Roman" w:eastAsia="Times New Roman" w:hAnsi="Times New Roman" w:cs="Times New Roman"/>
          <w:b/>
          <w:i/>
          <w:sz w:val="24"/>
          <w:szCs w:val="24"/>
          <w:lang w:eastAsia="ru-RU"/>
        </w:rPr>
        <w:t>»  в условиях пандемии.</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  районная акция «Собери ребенка в школу».</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  участие в торжественных линейках в образовательных организациях </w:t>
      </w:r>
      <w:proofErr w:type="spellStart"/>
      <w:r w:rsidRPr="008F190A">
        <w:rPr>
          <w:rFonts w:ascii="Times New Roman" w:eastAsia="Times New Roman" w:hAnsi="Times New Roman" w:cs="Times New Roman"/>
          <w:b/>
          <w:i/>
          <w:sz w:val="24"/>
          <w:szCs w:val="24"/>
          <w:lang w:eastAsia="ru-RU"/>
        </w:rPr>
        <w:t>Можгинского</w:t>
      </w:r>
      <w:proofErr w:type="spellEnd"/>
      <w:r w:rsidRPr="008F190A">
        <w:rPr>
          <w:rFonts w:ascii="Times New Roman" w:eastAsia="Times New Roman" w:hAnsi="Times New Roman" w:cs="Times New Roman"/>
          <w:b/>
          <w:i/>
          <w:sz w:val="24"/>
          <w:szCs w:val="24"/>
          <w:lang w:eastAsia="ru-RU"/>
        </w:rPr>
        <w:t xml:space="preserve"> района, чествование одаренных детей </w:t>
      </w:r>
      <w:proofErr w:type="spellStart"/>
      <w:r w:rsidRPr="008F190A">
        <w:rPr>
          <w:rFonts w:ascii="Times New Roman" w:eastAsia="Times New Roman" w:hAnsi="Times New Roman" w:cs="Times New Roman"/>
          <w:b/>
          <w:i/>
          <w:sz w:val="24"/>
          <w:szCs w:val="24"/>
          <w:lang w:eastAsia="ru-RU"/>
        </w:rPr>
        <w:t>Можгиснкого</w:t>
      </w:r>
      <w:proofErr w:type="spellEnd"/>
      <w:r w:rsidRPr="008F190A">
        <w:rPr>
          <w:rFonts w:ascii="Times New Roman" w:eastAsia="Times New Roman" w:hAnsi="Times New Roman" w:cs="Times New Roman"/>
          <w:b/>
          <w:i/>
          <w:sz w:val="24"/>
          <w:szCs w:val="24"/>
          <w:lang w:eastAsia="ru-RU"/>
        </w:rPr>
        <w:t xml:space="preserve"> района.</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 работа по информированию вакцинации и ревакцинации от </w:t>
      </w:r>
      <w:r w:rsidRPr="008F190A">
        <w:rPr>
          <w:rFonts w:ascii="Times New Roman" w:eastAsia="Times New Roman" w:hAnsi="Times New Roman" w:cs="Times New Roman"/>
          <w:b/>
          <w:i/>
          <w:sz w:val="24"/>
          <w:szCs w:val="24"/>
          <w:lang w:val="en-US" w:eastAsia="ru-RU"/>
        </w:rPr>
        <w:t>COVID</w:t>
      </w:r>
      <w:r w:rsidRPr="008F190A">
        <w:rPr>
          <w:rFonts w:ascii="Times New Roman" w:eastAsia="Times New Roman" w:hAnsi="Times New Roman" w:cs="Times New Roman"/>
          <w:b/>
          <w:i/>
          <w:sz w:val="24"/>
          <w:szCs w:val="24"/>
          <w:lang w:eastAsia="ru-RU"/>
        </w:rPr>
        <w:t>-19.</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 участие в мероприятиях, приуроченных празднованию Дня государственности флага Российской Федерации</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 участие в собраниях граждан по вопросам благоустройства, проектной деятельности, ремонту дорог, газификации и другое.</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 участие  Всероссийской благотворительной акции «Елка желаний».</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 поздравление  юбиляров с 90-летием и юбилеями совместной жизни супругов.</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 участие в подготовке сбора и отправки гуманитарной помощи для жителей ДНР и ЛНР.</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b/>
          <w:i/>
          <w:sz w:val="24"/>
          <w:szCs w:val="24"/>
          <w:lang w:eastAsia="ru-RU"/>
        </w:rPr>
        <w:t xml:space="preserve">     </w:t>
      </w:r>
      <w:r w:rsidRPr="008F190A">
        <w:rPr>
          <w:rFonts w:ascii="Times New Roman" w:eastAsia="Times New Roman" w:hAnsi="Times New Roman" w:cs="Times New Roman"/>
          <w:sz w:val="24"/>
          <w:szCs w:val="24"/>
          <w:lang w:eastAsia="ru-RU"/>
        </w:rPr>
        <w:t>4.3. Есть ли депутаты, не участвовавшие или периодически пропускавшие заседания постоянных комиссий, президиумов и сессий без уважительной причины (если имеются учетные данные). Если «да», укажите ФИО.</w:t>
      </w:r>
    </w:p>
    <w:p w:rsidR="008F190A" w:rsidRPr="008F190A" w:rsidRDefault="008F190A" w:rsidP="008F190A">
      <w:pPr>
        <w:spacing w:after="0" w:line="240" w:lineRule="auto"/>
        <w:ind w:left="-567"/>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Не участвовавших или периодически пропускавших депутатов заседаний постоянных комиссий, президиумов и сессий без уважительной причины нет.</w:t>
      </w: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4.4.  Изменения в составе депутатского корпуса в 2022 году</w:t>
      </w:r>
      <w:r w:rsidRPr="008F190A">
        <w:rPr>
          <w:rFonts w:ascii="Times New Roman" w:eastAsia="Times New Roman" w:hAnsi="Times New Roman" w:cs="Times New Roman"/>
          <w:b/>
          <w:sz w:val="24"/>
          <w:szCs w:val="24"/>
          <w:lang w:eastAsia="ru-RU"/>
        </w:rPr>
        <w:t>:</w:t>
      </w:r>
    </w:p>
    <w:p w:rsidR="008F190A" w:rsidRPr="008F190A" w:rsidRDefault="008F190A" w:rsidP="008F190A">
      <w:pPr>
        <w:spacing w:after="0" w:line="240" w:lineRule="auto"/>
        <w:ind w:left="-567"/>
        <w:contextualSpacing/>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сняли депутатские полномочия (</w:t>
      </w:r>
      <w:r w:rsidRPr="008F190A">
        <w:rPr>
          <w:rFonts w:ascii="Times New Roman" w:eastAsia="Times New Roman" w:hAnsi="Times New Roman" w:cs="Times New Roman"/>
          <w:i/>
          <w:sz w:val="24"/>
          <w:szCs w:val="24"/>
          <w:lang w:eastAsia="ru-RU"/>
        </w:rPr>
        <w:t>Ф.И.О. депутата, дата, причина</w:t>
      </w:r>
      <w:r w:rsidRPr="008F190A">
        <w:rPr>
          <w:rFonts w:ascii="Times New Roman" w:eastAsia="Times New Roman" w:hAnsi="Times New Roman" w:cs="Times New Roman"/>
          <w:sz w:val="24"/>
          <w:szCs w:val="24"/>
          <w:lang w:eastAsia="ru-RU"/>
        </w:rPr>
        <w:t xml:space="preserve">) </w:t>
      </w:r>
    </w:p>
    <w:p w:rsidR="008F190A" w:rsidRPr="008F190A" w:rsidRDefault="008F190A" w:rsidP="008F190A">
      <w:pPr>
        <w:spacing w:after="0" w:line="240" w:lineRule="auto"/>
        <w:ind w:left="-567"/>
        <w:contextualSpacing/>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Никитина Надежда Викторовна, 10.08.2022 г. по собственному желанию.</w:t>
      </w:r>
    </w:p>
    <w:p w:rsidR="008F190A" w:rsidRPr="008F190A" w:rsidRDefault="008F190A" w:rsidP="008F190A">
      <w:pPr>
        <w:spacing w:after="0" w:line="240" w:lineRule="auto"/>
        <w:ind w:left="-567"/>
        <w:contextualSpacing/>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w:t>
      </w:r>
      <w:proofErr w:type="gramStart"/>
      <w:r w:rsidRPr="008F190A">
        <w:rPr>
          <w:rFonts w:ascii="Times New Roman" w:eastAsia="Times New Roman" w:hAnsi="Times New Roman" w:cs="Times New Roman"/>
          <w:sz w:val="24"/>
          <w:szCs w:val="24"/>
          <w:lang w:eastAsia="ru-RU"/>
        </w:rPr>
        <w:t>в</w:t>
      </w:r>
      <w:proofErr w:type="gramEnd"/>
      <w:r w:rsidRPr="008F190A">
        <w:rPr>
          <w:rFonts w:ascii="Times New Roman" w:eastAsia="Times New Roman" w:hAnsi="Times New Roman" w:cs="Times New Roman"/>
          <w:sz w:val="24"/>
          <w:szCs w:val="24"/>
          <w:lang w:eastAsia="ru-RU"/>
        </w:rPr>
        <w:t>ручён депутатский мандат (</w:t>
      </w:r>
      <w:r w:rsidRPr="008F190A">
        <w:rPr>
          <w:rFonts w:ascii="Times New Roman" w:eastAsia="Times New Roman" w:hAnsi="Times New Roman" w:cs="Times New Roman"/>
          <w:i/>
          <w:sz w:val="24"/>
          <w:szCs w:val="24"/>
          <w:lang w:eastAsia="ru-RU"/>
        </w:rPr>
        <w:t>Ф.И.О. депутата, дата</w:t>
      </w:r>
      <w:r w:rsidRPr="008F190A">
        <w:rPr>
          <w:rFonts w:ascii="Times New Roman" w:eastAsia="Times New Roman" w:hAnsi="Times New Roman" w:cs="Times New Roman"/>
          <w:sz w:val="24"/>
          <w:szCs w:val="24"/>
          <w:lang w:eastAsia="ru-RU"/>
        </w:rPr>
        <w:t>)</w:t>
      </w:r>
    </w:p>
    <w:p w:rsidR="008F190A" w:rsidRPr="008F190A" w:rsidRDefault="008F190A" w:rsidP="008F190A">
      <w:pPr>
        <w:spacing w:after="0" w:line="240" w:lineRule="auto"/>
        <w:ind w:left="-567"/>
        <w:contextualSpacing/>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Баталова Валентина Георгиевна, 12.10.2022 г.</w:t>
      </w:r>
    </w:p>
    <w:p w:rsidR="008F190A" w:rsidRPr="008F190A" w:rsidRDefault="008F190A" w:rsidP="008F190A">
      <w:pPr>
        <w:spacing w:after="0" w:line="240" w:lineRule="auto"/>
        <w:ind w:left="-567"/>
        <w:contextualSpacing/>
        <w:jc w:val="both"/>
        <w:rPr>
          <w:rFonts w:ascii="Times New Roman" w:eastAsia="Times New Roman" w:hAnsi="Times New Roman" w:cs="Times New Roman"/>
          <w:b/>
          <w:i/>
          <w:sz w:val="24"/>
          <w:szCs w:val="24"/>
          <w:lang w:eastAsia="ru-RU"/>
        </w:rPr>
      </w:pP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         5. Какие новые формы работы представительного органа МО стали использоваться в 2022 году?</w:t>
      </w:r>
    </w:p>
    <w:p w:rsidR="008F190A" w:rsidRPr="008F190A" w:rsidRDefault="008F190A" w:rsidP="008F190A">
      <w:pPr>
        <w:spacing w:after="0" w:line="240" w:lineRule="auto"/>
        <w:ind w:left="-709" w:firstLine="709"/>
        <w:jc w:val="both"/>
        <w:rPr>
          <w:rFonts w:ascii="Times New Roman" w:eastAsia="Times New Roman" w:hAnsi="Times New Roman" w:cs="Times New Roman"/>
          <w:b/>
          <w:i/>
          <w:color w:val="000000"/>
          <w:sz w:val="24"/>
          <w:szCs w:val="24"/>
          <w:lang w:eastAsia="ru-RU"/>
        </w:rPr>
      </w:pPr>
      <w:r w:rsidRPr="008F190A">
        <w:rPr>
          <w:rFonts w:ascii="Times New Roman" w:eastAsia="Times New Roman" w:hAnsi="Times New Roman" w:cs="Times New Roman"/>
          <w:b/>
          <w:i/>
          <w:color w:val="000000"/>
          <w:sz w:val="24"/>
          <w:szCs w:val="24"/>
          <w:lang w:eastAsia="ru-RU"/>
        </w:rPr>
        <w:t>Стали продолжать использовать выездные формы работы представительного органа МО в течение 2022 года.</w:t>
      </w:r>
    </w:p>
    <w:p w:rsidR="008F190A" w:rsidRPr="008F190A" w:rsidRDefault="008F190A" w:rsidP="008F190A">
      <w:pPr>
        <w:spacing w:after="0" w:line="240" w:lineRule="auto"/>
        <w:jc w:val="both"/>
        <w:rPr>
          <w:rFonts w:ascii="Times New Roman" w:eastAsia="Times New Roman" w:hAnsi="Times New Roman" w:cs="Times New Roman"/>
          <w:b/>
          <w:color w:val="FF0000"/>
          <w:sz w:val="24"/>
          <w:szCs w:val="24"/>
          <w:lang w:eastAsia="ru-RU"/>
        </w:rPr>
      </w:pPr>
      <w:r w:rsidRPr="008F190A">
        <w:rPr>
          <w:rFonts w:ascii="Times New Roman" w:eastAsia="Times New Roman" w:hAnsi="Times New Roman" w:cs="Times New Roman"/>
          <w:b/>
          <w:color w:val="FF0000"/>
          <w:sz w:val="24"/>
          <w:szCs w:val="24"/>
          <w:lang w:eastAsia="ru-RU"/>
        </w:rPr>
        <w:t xml:space="preserve"> </w:t>
      </w: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b/>
          <w:sz w:val="24"/>
          <w:szCs w:val="24"/>
          <w:lang w:eastAsia="ru-RU"/>
        </w:rPr>
        <w:t xml:space="preserve">           </w:t>
      </w:r>
      <w:r w:rsidRPr="008F190A">
        <w:rPr>
          <w:rFonts w:ascii="Times New Roman" w:eastAsia="Times New Roman" w:hAnsi="Times New Roman" w:cs="Times New Roman"/>
          <w:sz w:val="24"/>
          <w:szCs w:val="24"/>
          <w:lang w:eastAsia="ru-RU"/>
        </w:rPr>
        <w:t xml:space="preserve">6. Ваши предложения по дальнейшему совершенствованию работы по взаимодействию с Государственным Советом Удмуртской Республики, </w:t>
      </w:r>
      <w:r w:rsidRPr="008F190A">
        <w:rPr>
          <w:rFonts w:ascii="Times New Roman" w:eastAsia="Times New Roman" w:hAnsi="Times New Roman" w:cs="Times New Roman"/>
          <w:i/>
          <w:sz w:val="24"/>
          <w:szCs w:val="24"/>
          <w:lang w:eastAsia="ru-RU"/>
        </w:rPr>
        <w:t>в том числе проведение семинаров.</w:t>
      </w:r>
    </w:p>
    <w:p w:rsidR="008F190A" w:rsidRPr="008F190A" w:rsidRDefault="008F190A" w:rsidP="008F190A">
      <w:pPr>
        <w:spacing w:after="0" w:line="240" w:lineRule="auto"/>
        <w:ind w:left="-567" w:firstLine="567"/>
        <w:jc w:val="both"/>
        <w:rPr>
          <w:rFonts w:ascii="Times New Roman" w:eastAsia="Times New Roman" w:hAnsi="Times New Roman" w:cs="Times New Roman"/>
          <w:b/>
          <w:i/>
          <w:color w:val="000000"/>
          <w:sz w:val="24"/>
          <w:szCs w:val="24"/>
          <w:lang w:eastAsia="ru-RU"/>
        </w:rPr>
      </w:pPr>
      <w:r w:rsidRPr="008F190A">
        <w:rPr>
          <w:rFonts w:ascii="Times New Roman" w:eastAsia="Times New Roman" w:hAnsi="Times New Roman" w:cs="Times New Roman"/>
          <w:b/>
          <w:i/>
          <w:color w:val="000000"/>
          <w:sz w:val="24"/>
          <w:szCs w:val="24"/>
          <w:lang w:eastAsia="ru-RU"/>
        </w:rPr>
        <w:lastRenderedPageBreak/>
        <w:t>Проводить ежеквартально семинары со специалистами по работе  представительных органов муниципальных образований  по дальнейшему совершенствованию работы.</w:t>
      </w:r>
    </w:p>
    <w:p w:rsidR="008F190A" w:rsidRPr="008F190A" w:rsidRDefault="008F190A" w:rsidP="008F190A">
      <w:pPr>
        <w:spacing w:after="0" w:line="240" w:lineRule="auto"/>
        <w:ind w:left="-567" w:firstLine="567"/>
        <w:jc w:val="both"/>
        <w:rPr>
          <w:rFonts w:ascii="Times New Roman" w:eastAsia="Times New Roman" w:hAnsi="Times New Roman" w:cs="Times New Roman"/>
          <w:b/>
          <w:color w:val="FF0000"/>
          <w:sz w:val="24"/>
          <w:szCs w:val="24"/>
          <w:lang w:eastAsia="ru-RU"/>
        </w:rPr>
      </w:pPr>
    </w:p>
    <w:p w:rsidR="008F190A" w:rsidRPr="008F190A" w:rsidRDefault="008F190A" w:rsidP="008F190A">
      <w:pPr>
        <w:spacing w:after="0" w:line="240" w:lineRule="auto"/>
        <w:ind w:left="-567" w:firstLine="1276"/>
        <w:jc w:val="both"/>
        <w:rPr>
          <w:rFonts w:ascii="Times New Roman" w:eastAsia="Times New Roman" w:hAnsi="Times New Roman" w:cs="Times New Roman"/>
          <w:i/>
          <w:sz w:val="24"/>
          <w:szCs w:val="24"/>
          <w:lang w:eastAsia="ru-RU"/>
        </w:rPr>
      </w:pPr>
      <w:r w:rsidRPr="008F190A">
        <w:rPr>
          <w:rFonts w:ascii="Times New Roman" w:eastAsia="Times New Roman" w:hAnsi="Times New Roman" w:cs="Times New Roman"/>
          <w:b/>
          <w:sz w:val="24"/>
          <w:szCs w:val="24"/>
          <w:lang w:eastAsia="ru-RU"/>
        </w:rPr>
        <w:t xml:space="preserve">7. Дополнительная информация </w:t>
      </w:r>
      <w:r w:rsidRPr="008F190A">
        <w:rPr>
          <w:rFonts w:ascii="Times New Roman" w:eastAsia="Times New Roman" w:hAnsi="Times New Roman" w:cs="Times New Roman"/>
          <w:sz w:val="24"/>
          <w:szCs w:val="24"/>
          <w:lang w:eastAsia="ru-RU"/>
        </w:rPr>
        <w:t>(е</w:t>
      </w:r>
      <w:r w:rsidRPr="008F190A">
        <w:rPr>
          <w:rFonts w:ascii="Times New Roman" w:eastAsia="Times New Roman" w:hAnsi="Times New Roman" w:cs="Times New Roman"/>
          <w:i/>
          <w:sz w:val="24"/>
          <w:szCs w:val="24"/>
          <w:lang w:eastAsia="ru-RU"/>
        </w:rPr>
        <w:t>сли есть какая-либо дополнительная информация о работе представительного органа, не учтённая данной формой отчёта, или предложения по совершенствованию взаимодействия с Государственным Советом Удмуртской Республики).</w:t>
      </w:r>
    </w:p>
    <w:p w:rsidR="008F190A" w:rsidRPr="008F190A" w:rsidRDefault="008F190A" w:rsidP="008F190A">
      <w:pPr>
        <w:spacing w:after="0" w:line="240" w:lineRule="auto"/>
        <w:ind w:left="-567" w:firstLine="1276"/>
        <w:jc w:val="both"/>
        <w:rPr>
          <w:rFonts w:ascii="Times New Roman" w:eastAsia="Times New Roman" w:hAnsi="Times New Roman" w:cs="Times New Roman"/>
          <w:sz w:val="24"/>
          <w:szCs w:val="24"/>
          <w:lang w:eastAsia="ru-RU"/>
        </w:rPr>
      </w:pPr>
    </w:p>
    <w:p w:rsidR="008F190A" w:rsidRPr="008F190A" w:rsidRDefault="008F190A" w:rsidP="008F190A">
      <w:pPr>
        <w:spacing w:after="0" w:line="240" w:lineRule="auto"/>
        <w:ind w:left="-567" w:firstLine="1276"/>
        <w:jc w:val="both"/>
        <w:rPr>
          <w:rFonts w:ascii="Times New Roman" w:eastAsia="Times New Roman" w:hAnsi="Times New Roman" w:cs="Times New Roman"/>
          <w:b/>
          <w:i/>
          <w:sz w:val="24"/>
          <w:szCs w:val="24"/>
          <w:lang w:eastAsia="ru-RU"/>
        </w:rPr>
      </w:pPr>
      <w:proofErr w:type="gramStart"/>
      <w:r w:rsidRPr="008F190A">
        <w:rPr>
          <w:rFonts w:ascii="Times New Roman" w:eastAsia="Times New Roman" w:hAnsi="Times New Roman" w:cs="Times New Roman"/>
          <w:b/>
          <w:i/>
          <w:sz w:val="24"/>
          <w:szCs w:val="24"/>
          <w:lang w:eastAsia="ru-RU"/>
        </w:rPr>
        <w:t xml:space="preserve">В течение года в работе сессий Совета депутатов муниципального образования «Муниципальный округ </w:t>
      </w:r>
      <w:proofErr w:type="spellStart"/>
      <w:r w:rsidRPr="008F190A">
        <w:rPr>
          <w:rFonts w:ascii="Times New Roman" w:eastAsia="Times New Roman" w:hAnsi="Times New Roman" w:cs="Times New Roman"/>
          <w:b/>
          <w:i/>
          <w:sz w:val="24"/>
          <w:szCs w:val="24"/>
          <w:lang w:eastAsia="ru-RU"/>
        </w:rPr>
        <w:t>Можгинский</w:t>
      </w:r>
      <w:proofErr w:type="spellEnd"/>
      <w:r w:rsidRPr="008F190A">
        <w:rPr>
          <w:rFonts w:ascii="Times New Roman" w:eastAsia="Times New Roman" w:hAnsi="Times New Roman" w:cs="Times New Roman"/>
          <w:b/>
          <w:i/>
          <w:sz w:val="24"/>
          <w:szCs w:val="24"/>
          <w:lang w:eastAsia="ru-RU"/>
        </w:rPr>
        <w:t xml:space="preserve">  район Удмуртской Республики» принимали участие Васильев А. Г., Глава муниципального образования «Муниципальный округ </w:t>
      </w:r>
      <w:proofErr w:type="spellStart"/>
      <w:r w:rsidRPr="008F190A">
        <w:rPr>
          <w:rFonts w:ascii="Times New Roman" w:eastAsia="Times New Roman" w:hAnsi="Times New Roman" w:cs="Times New Roman"/>
          <w:b/>
          <w:i/>
          <w:sz w:val="24"/>
          <w:szCs w:val="24"/>
          <w:lang w:eastAsia="ru-RU"/>
        </w:rPr>
        <w:t>Можгинский</w:t>
      </w:r>
      <w:proofErr w:type="spellEnd"/>
      <w:r w:rsidRPr="008F190A">
        <w:rPr>
          <w:rFonts w:ascii="Times New Roman" w:eastAsia="Times New Roman" w:hAnsi="Times New Roman" w:cs="Times New Roman"/>
          <w:b/>
          <w:i/>
          <w:sz w:val="24"/>
          <w:szCs w:val="24"/>
          <w:lang w:eastAsia="ru-RU"/>
        </w:rPr>
        <w:t xml:space="preserve"> район Удмуртской Республики», Ишматова Т. В., Председатель постоянной комиссии по науке, образованию, культуре, туризму и национальной политике Государственного Совета УР,</w:t>
      </w:r>
      <w:r w:rsidRPr="008F190A">
        <w:rPr>
          <w:rFonts w:ascii="Times New Roman" w:eastAsia="Times New Roman" w:hAnsi="Times New Roman" w:cs="Times New Roman"/>
          <w:b/>
          <w:sz w:val="24"/>
          <w:szCs w:val="24"/>
          <w:lang w:eastAsia="ru-RU"/>
        </w:rPr>
        <w:t xml:space="preserve"> </w:t>
      </w:r>
      <w:r w:rsidRPr="008F190A">
        <w:rPr>
          <w:rFonts w:ascii="Times New Roman" w:eastAsia="Times New Roman" w:hAnsi="Times New Roman" w:cs="Times New Roman"/>
          <w:b/>
          <w:i/>
          <w:sz w:val="24"/>
          <w:szCs w:val="24"/>
          <w:lang w:eastAsia="ru-RU"/>
        </w:rPr>
        <w:t xml:space="preserve">Сергей Семенович Ефремов, заместитель прокурора </w:t>
      </w:r>
      <w:proofErr w:type="spellStart"/>
      <w:r w:rsidRPr="008F190A">
        <w:rPr>
          <w:rFonts w:ascii="Times New Roman" w:eastAsia="Times New Roman" w:hAnsi="Times New Roman" w:cs="Times New Roman"/>
          <w:b/>
          <w:i/>
          <w:sz w:val="24"/>
          <w:szCs w:val="24"/>
          <w:lang w:eastAsia="ru-RU"/>
        </w:rPr>
        <w:t>Можгинской</w:t>
      </w:r>
      <w:proofErr w:type="spellEnd"/>
      <w:r w:rsidRPr="008F190A">
        <w:rPr>
          <w:rFonts w:ascii="Times New Roman" w:eastAsia="Times New Roman" w:hAnsi="Times New Roman" w:cs="Times New Roman"/>
          <w:b/>
          <w:i/>
          <w:sz w:val="24"/>
          <w:szCs w:val="24"/>
          <w:lang w:eastAsia="ru-RU"/>
        </w:rPr>
        <w:t xml:space="preserve"> межрайонной прокуратуры,    Александр Семенович </w:t>
      </w:r>
      <w:proofErr w:type="spellStart"/>
      <w:r w:rsidRPr="008F190A">
        <w:rPr>
          <w:rFonts w:ascii="Times New Roman" w:eastAsia="Times New Roman" w:hAnsi="Times New Roman" w:cs="Times New Roman"/>
          <w:b/>
          <w:i/>
          <w:sz w:val="24"/>
          <w:szCs w:val="24"/>
          <w:lang w:eastAsia="ru-RU"/>
        </w:rPr>
        <w:t>Прозоров</w:t>
      </w:r>
      <w:proofErr w:type="spellEnd"/>
      <w:r w:rsidRPr="008F190A">
        <w:rPr>
          <w:rFonts w:ascii="Times New Roman" w:eastAsia="Times New Roman" w:hAnsi="Times New Roman" w:cs="Times New Roman"/>
          <w:b/>
          <w:i/>
          <w:sz w:val="24"/>
          <w:szCs w:val="24"/>
          <w:lang w:eastAsia="ru-RU"/>
        </w:rPr>
        <w:t>, заместитель Председателя</w:t>
      </w:r>
      <w:proofErr w:type="gramEnd"/>
      <w:r w:rsidRPr="008F190A">
        <w:rPr>
          <w:rFonts w:ascii="Times New Roman" w:eastAsia="Times New Roman" w:hAnsi="Times New Roman" w:cs="Times New Roman"/>
          <w:b/>
          <w:i/>
          <w:sz w:val="24"/>
          <w:szCs w:val="24"/>
          <w:lang w:eastAsia="ru-RU"/>
        </w:rPr>
        <w:t xml:space="preserve"> </w:t>
      </w:r>
      <w:proofErr w:type="gramStart"/>
      <w:r w:rsidRPr="008F190A">
        <w:rPr>
          <w:rFonts w:ascii="Times New Roman" w:eastAsia="Times New Roman" w:hAnsi="Times New Roman" w:cs="Times New Roman"/>
          <w:b/>
          <w:i/>
          <w:sz w:val="24"/>
          <w:szCs w:val="24"/>
          <w:lang w:eastAsia="ru-RU"/>
        </w:rPr>
        <w:t xml:space="preserve">Госсовета УР - председатель постоянной комиссии Госсовета УР по государственному строительству, местному самоуправлению и общественной безопасности, Сергей Сергеевич Батурин,  прокурор </w:t>
      </w:r>
      <w:proofErr w:type="spellStart"/>
      <w:r w:rsidRPr="008F190A">
        <w:rPr>
          <w:rFonts w:ascii="Times New Roman" w:eastAsia="Times New Roman" w:hAnsi="Times New Roman" w:cs="Times New Roman"/>
          <w:b/>
          <w:i/>
          <w:sz w:val="24"/>
          <w:szCs w:val="24"/>
          <w:lang w:eastAsia="ru-RU"/>
        </w:rPr>
        <w:t>Можгинской</w:t>
      </w:r>
      <w:proofErr w:type="spellEnd"/>
      <w:r w:rsidRPr="008F190A">
        <w:rPr>
          <w:rFonts w:ascii="Times New Roman" w:eastAsia="Times New Roman" w:hAnsi="Times New Roman" w:cs="Times New Roman"/>
          <w:b/>
          <w:i/>
          <w:sz w:val="24"/>
          <w:szCs w:val="24"/>
          <w:lang w:eastAsia="ru-RU"/>
        </w:rPr>
        <w:t xml:space="preserve"> межрайонной прокуратуры, Михаил Вячеславович Никифоров,  заместитель прокурора </w:t>
      </w:r>
      <w:proofErr w:type="spellStart"/>
      <w:r w:rsidRPr="008F190A">
        <w:rPr>
          <w:rFonts w:ascii="Times New Roman" w:eastAsia="Times New Roman" w:hAnsi="Times New Roman" w:cs="Times New Roman"/>
          <w:b/>
          <w:i/>
          <w:sz w:val="24"/>
          <w:szCs w:val="24"/>
          <w:lang w:eastAsia="ru-RU"/>
        </w:rPr>
        <w:t>Можгинской</w:t>
      </w:r>
      <w:proofErr w:type="spellEnd"/>
      <w:r w:rsidRPr="008F190A">
        <w:rPr>
          <w:rFonts w:ascii="Times New Roman" w:eastAsia="Times New Roman" w:hAnsi="Times New Roman" w:cs="Times New Roman"/>
          <w:b/>
          <w:i/>
          <w:sz w:val="24"/>
          <w:szCs w:val="24"/>
          <w:lang w:eastAsia="ru-RU"/>
        </w:rPr>
        <w:t xml:space="preserve"> межрайонной прокуратуры, Олег Владимирович Гарин, депутат Государственной Думы Федерального Собрания Российской Федерации, Алексей Павлович Вершинин, депутат Государственного Совета Удмуртской Республики седьмого созыва, Сергей Анатольевич Сидоров,  депутат Государственного Совета Удмуртской Республики седьмого созыва.</w:t>
      </w:r>
      <w:proofErr w:type="gramEnd"/>
    </w:p>
    <w:p w:rsidR="008F190A" w:rsidRPr="008F190A" w:rsidRDefault="008F190A" w:rsidP="008F190A">
      <w:pPr>
        <w:spacing w:after="0" w:line="240" w:lineRule="auto"/>
        <w:ind w:left="-567" w:firstLine="1276"/>
        <w:jc w:val="both"/>
        <w:rPr>
          <w:rFonts w:ascii="Times New Roman" w:eastAsia="Times New Roman" w:hAnsi="Times New Roman" w:cs="Times New Roman"/>
          <w:b/>
          <w:i/>
          <w:sz w:val="24"/>
          <w:szCs w:val="24"/>
          <w:lang w:eastAsia="ru-RU"/>
        </w:rPr>
      </w:pPr>
      <w:r w:rsidRPr="008F190A">
        <w:rPr>
          <w:rFonts w:ascii="Times New Roman" w:eastAsia="Times New Roman" w:hAnsi="Times New Roman" w:cs="Times New Roman"/>
          <w:b/>
          <w:i/>
          <w:sz w:val="24"/>
          <w:szCs w:val="24"/>
          <w:lang w:eastAsia="ru-RU"/>
        </w:rPr>
        <w:t xml:space="preserve">     На все проекты решений готовятся пояснительные записки, заключения постоянных комиссий и Прокуратуры.</w:t>
      </w:r>
    </w:p>
    <w:p w:rsidR="008F190A" w:rsidRPr="008F190A" w:rsidRDefault="008F190A" w:rsidP="008F190A">
      <w:pPr>
        <w:spacing w:after="0" w:line="240" w:lineRule="auto"/>
        <w:ind w:left="-567" w:firstLine="1276"/>
        <w:jc w:val="both"/>
        <w:rPr>
          <w:rFonts w:ascii="Times New Roman" w:eastAsia="Times New Roman" w:hAnsi="Times New Roman" w:cs="Times New Roman"/>
          <w:i/>
          <w:sz w:val="24"/>
          <w:szCs w:val="24"/>
          <w:lang w:eastAsia="ru-RU"/>
        </w:rPr>
      </w:pPr>
    </w:p>
    <w:p w:rsidR="008F190A" w:rsidRPr="008F190A" w:rsidRDefault="008F190A" w:rsidP="008F190A">
      <w:pPr>
        <w:spacing w:after="0" w:line="240" w:lineRule="auto"/>
        <w:ind w:left="-567" w:firstLine="1276"/>
        <w:jc w:val="both"/>
        <w:rPr>
          <w:rFonts w:ascii="Times New Roman" w:eastAsia="Times New Roman" w:hAnsi="Times New Roman" w:cs="Times New Roman"/>
          <w:i/>
          <w:sz w:val="24"/>
          <w:szCs w:val="24"/>
          <w:lang w:eastAsia="ru-RU"/>
        </w:rPr>
      </w:pP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Председатель Совета депутатов </w:t>
      </w: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муниципального образования</w:t>
      </w: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«Муниципальный округ </w:t>
      </w:r>
      <w:proofErr w:type="spellStart"/>
      <w:r w:rsidRPr="008F190A">
        <w:rPr>
          <w:rFonts w:ascii="Times New Roman" w:eastAsia="Times New Roman" w:hAnsi="Times New Roman" w:cs="Times New Roman"/>
          <w:sz w:val="24"/>
          <w:szCs w:val="24"/>
          <w:lang w:eastAsia="ru-RU"/>
        </w:rPr>
        <w:t>Можгинский</w:t>
      </w:r>
      <w:proofErr w:type="spellEnd"/>
      <w:r w:rsidRPr="008F190A">
        <w:rPr>
          <w:rFonts w:ascii="Times New Roman" w:eastAsia="Times New Roman" w:hAnsi="Times New Roman" w:cs="Times New Roman"/>
          <w:sz w:val="24"/>
          <w:szCs w:val="24"/>
          <w:lang w:eastAsia="ru-RU"/>
        </w:rPr>
        <w:t xml:space="preserve"> район</w:t>
      </w:r>
    </w:p>
    <w:p w:rsidR="008F190A" w:rsidRPr="008F190A" w:rsidRDefault="008F190A" w:rsidP="008F190A">
      <w:pPr>
        <w:spacing w:after="0" w:line="240" w:lineRule="auto"/>
        <w:ind w:left="-567"/>
        <w:jc w:val="both"/>
        <w:rPr>
          <w:rFonts w:ascii="Times New Roman" w:eastAsia="Times New Roman" w:hAnsi="Times New Roman" w:cs="Times New Roman"/>
          <w:sz w:val="24"/>
          <w:szCs w:val="24"/>
          <w:lang w:eastAsia="ru-RU"/>
        </w:rPr>
      </w:pPr>
      <w:r w:rsidRPr="008F190A">
        <w:rPr>
          <w:rFonts w:ascii="Times New Roman" w:eastAsia="Times New Roman" w:hAnsi="Times New Roman" w:cs="Times New Roman"/>
          <w:sz w:val="24"/>
          <w:szCs w:val="24"/>
          <w:lang w:eastAsia="ru-RU"/>
        </w:rPr>
        <w:t xml:space="preserve">Удмуртской Республики»                                                              </w:t>
      </w:r>
      <w:r>
        <w:rPr>
          <w:rFonts w:ascii="Times New Roman" w:eastAsia="Times New Roman" w:hAnsi="Times New Roman" w:cs="Times New Roman"/>
          <w:sz w:val="24"/>
          <w:szCs w:val="24"/>
          <w:lang w:eastAsia="ru-RU"/>
        </w:rPr>
        <w:t xml:space="preserve">                   </w:t>
      </w:r>
      <w:r w:rsidRPr="008F190A">
        <w:rPr>
          <w:rFonts w:ascii="Times New Roman" w:eastAsia="Times New Roman" w:hAnsi="Times New Roman" w:cs="Times New Roman"/>
          <w:sz w:val="24"/>
          <w:szCs w:val="24"/>
          <w:lang w:eastAsia="ru-RU"/>
        </w:rPr>
        <w:t xml:space="preserve"> Г. П. </w:t>
      </w:r>
      <w:proofErr w:type="spellStart"/>
      <w:r w:rsidRPr="008F190A">
        <w:rPr>
          <w:rFonts w:ascii="Times New Roman" w:eastAsia="Times New Roman" w:hAnsi="Times New Roman" w:cs="Times New Roman"/>
          <w:sz w:val="24"/>
          <w:szCs w:val="24"/>
          <w:lang w:eastAsia="ru-RU"/>
        </w:rPr>
        <w:t>Королькова</w:t>
      </w:r>
      <w:proofErr w:type="spellEnd"/>
    </w:p>
    <w:p w:rsidR="008F190A" w:rsidRDefault="008F190A" w:rsidP="00F4382C">
      <w:pPr>
        <w:widowControl w:val="0"/>
        <w:autoSpaceDE w:val="0"/>
        <w:autoSpaceDN w:val="0"/>
        <w:adjustRightInd w:val="0"/>
        <w:spacing w:after="0" w:line="240" w:lineRule="auto"/>
        <w:jc w:val="right"/>
        <w:rPr>
          <w:rFonts w:ascii="Times New Roman" w:eastAsia="Times New Roman" w:hAnsi="Times New Roman" w:cs="Times New Roman"/>
          <w:bCs/>
          <w:lang w:eastAsia="ru-RU"/>
        </w:rPr>
      </w:pPr>
    </w:p>
    <w:sectPr w:rsidR="008F190A" w:rsidSect="008F190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A1C"/>
    <w:multiLevelType w:val="hybridMultilevel"/>
    <w:tmpl w:val="8AFC7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B15D27"/>
    <w:multiLevelType w:val="hybridMultilevel"/>
    <w:tmpl w:val="F2FC3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DB"/>
    <w:rsid w:val="00067E51"/>
    <w:rsid w:val="001D71DB"/>
    <w:rsid w:val="00353023"/>
    <w:rsid w:val="00653526"/>
    <w:rsid w:val="006934C4"/>
    <w:rsid w:val="008D2F27"/>
    <w:rsid w:val="008F190A"/>
    <w:rsid w:val="00BE56B7"/>
    <w:rsid w:val="00F4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27"/>
  </w:style>
  <w:style w:type="paragraph" w:styleId="5">
    <w:name w:val="heading 5"/>
    <w:basedOn w:val="a"/>
    <w:next w:val="a"/>
    <w:link w:val="50"/>
    <w:unhideWhenUsed/>
    <w:qFormat/>
    <w:rsid w:val="008D2F27"/>
    <w:pPr>
      <w:keepNext/>
      <w:spacing w:after="0" w:line="240" w:lineRule="auto"/>
      <w:jc w:val="center"/>
      <w:outlineLvl w:val="4"/>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2F27"/>
    <w:rPr>
      <w:rFonts w:ascii="Times New Roman" w:eastAsia="Times New Roman" w:hAnsi="Times New Roman" w:cs="Times New Roman"/>
      <w:b/>
      <w:bCs/>
      <w:sz w:val="24"/>
      <w:szCs w:val="20"/>
      <w:lang w:eastAsia="ru-RU"/>
    </w:rPr>
  </w:style>
  <w:style w:type="paragraph" w:styleId="a3">
    <w:name w:val="List Paragraph"/>
    <w:basedOn w:val="a"/>
    <w:uiPriority w:val="34"/>
    <w:qFormat/>
    <w:rsid w:val="008D2F27"/>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8D2F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F27"/>
    <w:rPr>
      <w:rFonts w:ascii="Tahoma" w:hAnsi="Tahoma" w:cs="Tahoma"/>
      <w:sz w:val="16"/>
      <w:szCs w:val="16"/>
    </w:rPr>
  </w:style>
  <w:style w:type="paragraph" w:customStyle="1" w:styleId="Default">
    <w:name w:val="Default"/>
    <w:rsid w:val="008D2F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D2F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2">
    <w:name w:val="Font Style12"/>
    <w:uiPriority w:val="99"/>
    <w:rsid w:val="008D2F27"/>
    <w:rPr>
      <w:rFonts w:ascii="Times New Roman" w:hAnsi="Times New Roman" w:cs="Times New Roman" w:hint="default"/>
      <w:sz w:val="26"/>
      <w:szCs w:val="26"/>
    </w:rPr>
  </w:style>
  <w:style w:type="paragraph" w:styleId="3">
    <w:name w:val="Body Text 3"/>
    <w:basedOn w:val="a"/>
    <w:link w:val="30"/>
    <w:rsid w:val="008D2F27"/>
    <w:pPr>
      <w:spacing w:after="0" w:line="240" w:lineRule="auto"/>
      <w:jc w:val="center"/>
    </w:pPr>
    <w:rPr>
      <w:rFonts w:ascii="Times New Roman" w:eastAsia="Times New Roman" w:hAnsi="Times New Roman" w:cs="Times New Roman"/>
      <w:sz w:val="20"/>
      <w:szCs w:val="24"/>
      <w:lang w:eastAsia="ru-RU"/>
    </w:rPr>
  </w:style>
  <w:style w:type="character" w:customStyle="1" w:styleId="30">
    <w:name w:val="Основной текст 3 Знак"/>
    <w:basedOn w:val="a0"/>
    <w:link w:val="3"/>
    <w:rsid w:val="008D2F27"/>
    <w:rPr>
      <w:rFonts w:ascii="Times New Roman" w:eastAsia="Times New Roman" w:hAnsi="Times New Roman" w:cs="Times New Roman"/>
      <w:sz w:val="20"/>
      <w:szCs w:val="24"/>
      <w:lang w:eastAsia="ru-RU"/>
    </w:rPr>
  </w:style>
  <w:style w:type="paragraph" w:customStyle="1" w:styleId="ConsPlusNormal">
    <w:name w:val="ConsPlusNormal"/>
    <w:rsid w:val="00F4382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27"/>
  </w:style>
  <w:style w:type="paragraph" w:styleId="5">
    <w:name w:val="heading 5"/>
    <w:basedOn w:val="a"/>
    <w:next w:val="a"/>
    <w:link w:val="50"/>
    <w:unhideWhenUsed/>
    <w:qFormat/>
    <w:rsid w:val="008D2F27"/>
    <w:pPr>
      <w:keepNext/>
      <w:spacing w:after="0" w:line="240" w:lineRule="auto"/>
      <w:jc w:val="center"/>
      <w:outlineLvl w:val="4"/>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2F27"/>
    <w:rPr>
      <w:rFonts w:ascii="Times New Roman" w:eastAsia="Times New Roman" w:hAnsi="Times New Roman" w:cs="Times New Roman"/>
      <w:b/>
      <w:bCs/>
      <w:sz w:val="24"/>
      <w:szCs w:val="20"/>
      <w:lang w:eastAsia="ru-RU"/>
    </w:rPr>
  </w:style>
  <w:style w:type="paragraph" w:styleId="a3">
    <w:name w:val="List Paragraph"/>
    <w:basedOn w:val="a"/>
    <w:uiPriority w:val="34"/>
    <w:qFormat/>
    <w:rsid w:val="008D2F27"/>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8D2F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F27"/>
    <w:rPr>
      <w:rFonts w:ascii="Tahoma" w:hAnsi="Tahoma" w:cs="Tahoma"/>
      <w:sz w:val="16"/>
      <w:szCs w:val="16"/>
    </w:rPr>
  </w:style>
  <w:style w:type="paragraph" w:customStyle="1" w:styleId="Default">
    <w:name w:val="Default"/>
    <w:rsid w:val="008D2F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D2F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2">
    <w:name w:val="Font Style12"/>
    <w:uiPriority w:val="99"/>
    <w:rsid w:val="008D2F27"/>
    <w:rPr>
      <w:rFonts w:ascii="Times New Roman" w:hAnsi="Times New Roman" w:cs="Times New Roman" w:hint="default"/>
      <w:sz w:val="26"/>
      <w:szCs w:val="26"/>
    </w:rPr>
  </w:style>
  <w:style w:type="paragraph" w:styleId="3">
    <w:name w:val="Body Text 3"/>
    <w:basedOn w:val="a"/>
    <w:link w:val="30"/>
    <w:rsid w:val="008D2F27"/>
    <w:pPr>
      <w:spacing w:after="0" w:line="240" w:lineRule="auto"/>
      <w:jc w:val="center"/>
    </w:pPr>
    <w:rPr>
      <w:rFonts w:ascii="Times New Roman" w:eastAsia="Times New Roman" w:hAnsi="Times New Roman" w:cs="Times New Roman"/>
      <w:sz w:val="20"/>
      <w:szCs w:val="24"/>
      <w:lang w:eastAsia="ru-RU"/>
    </w:rPr>
  </w:style>
  <w:style w:type="character" w:customStyle="1" w:styleId="30">
    <w:name w:val="Основной текст 3 Знак"/>
    <w:basedOn w:val="a0"/>
    <w:link w:val="3"/>
    <w:rsid w:val="008D2F27"/>
    <w:rPr>
      <w:rFonts w:ascii="Times New Roman" w:eastAsia="Times New Roman" w:hAnsi="Times New Roman" w:cs="Times New Roman"/>
      <w:sz w:val="20"/>
      <w:szCs w:val="24"/>
      <w:lang w:eastAsia="ru-RU"/>
    </w:rPr>
  </w:style>
  <w:style w:type="paragraph" w:customStyle="1" w:styleId="ConsPlusNormal">
    <w:name w:val="ConsPlusNormal"/>
    <w:rsid w:val="00F4382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411">
      <w:bodyDiv w:val="1"/>
      <w:marLeft w:val="0"/>
      <w:marRight w:val="0"/>
      <w:marTop w:val="0"/>
      <w:marBottom w:val="0"/>
      <w:divBdr>
        <w:top w:val="none" w:sz="0" w:space="0" w:color="auto"/>
        <w:left w:val="none" w:sz="0" w:space="0" w:color="auto"/>
        <w:bottom w:val="none" w:sz="0" w:space="0" w:color="auto"/>
        <w:right w:val="none" w:sz="0" w:space="0" w:color="auto"/>
      </w:divBdr>
    </w:div>
    <w:div w:id="14022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2023-02-08T03:58:00Z</cp:lastPrinted>
  <dcterms:created xsi:type="dcterms:W3CDTF">2022-02-08T07:15:00Z</dcterms:created>
  <dcterms:modified xsi:type="dcterms:W3CDTF">2023-02-08T03:58:00Z</dcterms:modified>
</cp:coreProperties>
</file>